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B6D" w:rsidRDefault="000928AC" w:rsidP="000D7B6D">
      <w:pPr>
        <w:jc w:val="center"/>
        <w:rPr>
          <w:noProof/>
          <w:sz w:val="16"/>
          <w:szCs w:val="16"/>
        </w:rPr>
      </w:pPr>
      <w:bookmarkStart w:id="0" w:name="_GoBack"/>
      <w:bookmarkEnd w:id="0"/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>
        <w:rPr>
          <w:noProof/>
          <w:sz w:val="16"/>
          <w:szCs w:val="16"/>
        </w:rPr>
        <w:softHyphen/>
      </w:r>
      <w:r w:rsidR="00405771">
        <w:rPr>
          <w:noProof/>
          <w:sz w:val="16"/>
          <w:szCs w:val="16"/>
        </w:rPr>
        <w:drawing>
          <wp:inline distT="0" distB="0" distL="0" distR="0">
            <wp:extent cx="698500" cy="55880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B6D" w:rsidRDefault="000D7B6D" w:rsidP="000D7B6D">
      <w:pPr>
        <w:pStyle w:val="Didascalia"/>
        <w:rPr>
          <w:szCs w:val="22"/>
        </w:rPr>
      </w:pPr>
      <w:r>
        <w:rPr>
          <w:szCs w:val="22"/>
        </w:rPr>
        <w:t>Ministero dell’Istruzione, dell’Università e della Ricerca</w:t>
      </w:r>
    </w:p>
    <w:p w:rsidR="000D7B6D" w:rsidRDefault="000D7B6D" w:rsidP="000D7B6D">
      <w:pPr>
        <w:jc w:val="center"/>
      </w:pPr>
      <w:r>
        <w:t>Ufficio Scolastico Regionale per il Lazio</w:t>
      </w:r>
    </w:p>
    <w:p w:rsidR="000D7B6D" w:rsidRDefault="000D7B6D" w:rsidP="000D7B6D">
      <w:pPr>
        <w:jc w:val="center"/>
        <w:rPr>
          <w:b/>
          <w:bCs/>
        </w:rPr>
      </w:pPr>
      <w:r>
        <w:rPr>
          <w:b/>
          <w:bCs/>
          <w:sz w:val="22"/>
          <w:szCs w:val="22"/>
        </w:rPr>
        <w:t>I.T.C.G.S. “PAOLO TOSCANELLI</w:t>
      </w:r>
      <w:r>
        <w:rPr>
          <w:b/>
          <w:bCs/>
        </w:rPr>
        <w:t xml:space="preserve"> ”</w:t>
      </w:r>
    </w:p>
    <w:p w:rsidR="000D7B6D" w:rsidRDefault="000D7B6D" w:rsidP="000D7B6D">
      <w:pPr>
        <w:jc w:val="center"/>
        <w:rPr>
          <w:b/>
          <w:bCs/>
        </w:rPr>
      </w:pPr>
      <w:r>
        <w:rPr>
          <w:b/>
          <w:bCs/>
        </w:rPr>
        <w:t>00122 Roma Lido - Via Delle Rande, 22 - XXI Distretto</w:t>
      </w:r>
    </w:p>
    <w:p w:rsidR="00C10B8B" w:rsidRPr="00C10B8B" w:rsidRDefault="000D7B6D" w:rsidP="00C10B8B">
      <w:pPr>
        <w:jc w:val="center"/>
        <w:rPr>
          <w:lang w:val="en-US"/>
        </w:rPr>
      </w:pPr>
      <w:r>
        <w:rPr>
          <w:i/>
          <w:iCs/>
          <w:lang w:val="en-GB"/>
        </w:rPr>
        <w:t xml:space="preserve">Rmtd640001@istruzione.it - email:itctoscanelli@romascuola.net – sito web: </w:t>
      </w:r>
      <w:hyperlink r:id="rId8" w:history="1">
        <w:r w:rsidR="00D5076D" w:rsidRPr="00712FC8">
          <w:rPr>
            <w:rStyle w:val="Collegamentoipertestuale"/>
            <w:i/>
            <w:iCs/>
            <w:lang w:val="en-GB"/>
          </w:rPr>
          <w:t>https://itcgtoscanelli.edu.it</w:t>
        </w:r>
      </w:hyperlink>
    </w:p>
    <w:p w:rsidR="000D7B6D" w:rsidRDefault="000D7B6D" w:rsidP="000D7B6D">
      <w:pPr>
        <w:jc w:val="center"/>
        <w:rPr>
          <w:b/>
          <w:i/>
          <w:iCs/>
        </w:rPr>
      </w:pPr>
      <w:r>
        <w:rPr>
          <w:b/>
        </w:rPr>
        <w:t>Tel 06-121127590 - Fax.  0656000338 –  – C.F.80196290581</w:t>
      </w:r>
    </w:p>
    <w:p w:rsidR="000D7B6D" w:rsidRDefault="000D7B6D" w:rsidP="000D7B6D">
      <w:pPr>
        <w:jc w:val="center"/>
      </w:pPr>
      <w:r>
        <w:t>Sede succursale– Via Capo Sperone, 52 – Tel.06-121127480 - Fax. 06-67666347 - 00122 Roma Lido</w:t>
      </w:r>
    </w:p>
    <w:p w:rsidR="000D7B6D" w:rsidRDefault="000D7B6D" w:rsidP="000D7B6D">
      <w:pPr>
        <w:jc w:val="center"/>
        <w:rPr>
          <w:rFonts w:ascii="Arial" w:hAnsi="Arial" w:cs="Arial"/>
          <w:i/>
          <w:color w:val="000000"/>
          <w:sz w:val="24"/>
          <w:szCs w:val="24"/>
        </w:rPr>
      </w:pPr>
      <w:r>
        <w:t>Vice presidenza 06-121127481</w:t>
      </w:r>
    </w:p>
    <w:p w:rsidR="009958C9" w:rsidRPr="00F25376" w:rsidRDefault="009958C9">
      <w:pPr>
        <w:pStyle w:val="Didascalia"/>
        <w:rPr>
          <w:rFonts w:cs="Arial"/>
        </w:rPr>
      </w:pPr>
      <w:r w:rsidRPr="00F25376">
        <w:rPr>
          <w:rFonts w:cs="Arial"/>
        </w:rPr>
        <w:t xml:space="preserve">                                        </w:t>
      </w:r>
    </w:p>
    <w:p w:rsidR="009958C9" w:rsidRPr="00F25376" w:rsidRDefault="009958C9">
      <w:pPr>
        <w:pStyle w:val="Didascalia"/>
        <w:rPr>
          <w:rFonts w:cs="Arial"/>
        </w:rPr>
      </w:pPr>
    </w:p>
    <w:p w:rsidR="00E91B5A" w:rsidRPr="00675406" w:rsidRDefault="00E91B5A" w:rsidP="00E91B5A">
      <w:pPr>
        <w:pStyle w:val="Titolo1"/>
        <w:jc w:val="center"/>
        <w:rPr>
          <w:sz w:val="44"/>
          <w:szCs w:val="44"/>
        </w:rPr>
      </w:pPr>
      <w:r w:rsidRPr="00675406">
        <w:rPr>
          <w:sz w:val="44"/>
          <w:szCs w:val="44"/>
        </w:rPr>
        <w:t>Scheda per la programmazione disciplinare</w:t>
      </w:r>
    </w:p>
    <w:p w:rsidR="00E91B5A" w:rsidRDefault="00E91B5A" w:rsidP="00E91B5A">
      <w:pPr>
        <w:jc w:val="center"/>
      </w:pPr>
    </w:p>
    <w:p w:rsidR="009958C9" w:rsidRDefault="009958C9" w:rsidP="00E91B5A">
      <w:pPr>
        <w:jc w:val="center"/>
      </w:pPr>
      <w:r w:rsidRPr="00D8520F">
        <w:t>PROGRAMMAZIONE DISCIPLINARE DI</w:t>
      </w:r>
      <w:r w:rsidR="008E007F">
        <w:tab/>
      </w:r>
      <w:r w:rsidRPr="00D8520F">
        <w:t xml:space="preserve"> __________________</w:t>
      </w:r>
      <w:r w:rsidR="00CE23CF">
        <w:t>_____</w:t>
      </w:r>
    </w:p>
    <w:p w:rsidR="00D07B40" w:rsidRPr="00D07B40" w:rsidRDefault="00D07B40" w:rsidP="00E91B5A">
      <w:pPr>
        <w:jc w:val="center"/>
      </w:pPr>
    </w:p>
    <w:p w:rsidR="009958C9" w:rsidRPr="00D8520F" w:rsidRDefault="00F25376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a.s.20</w:t>
      </w:r>
      <w:r w:rsidR="00BA1F68">
        <w:rPr>
          <w:rFonts w:ascii="Arial" w:hAnsi="Arial" w:cs="Arial"/>
          <w:b/>
          <w:sz w:val="22"/>
        </w:rPr>
        <w:t xml:space="preserve">____ </w:t>
      </w:r>
      <w:r>
        <w:rPr>
          <w:rFonts w:ascii="Arial" w:hAnsi="Arial" w:cs="Arial"/>
          <w:b/>
          <w:sz w:val="22"/>
        </w:rPr>
        <w:t>20</w:t>
      </w:r>
      <w:r w:rsidR="00BA1F68">
        <w:rPr>
          <w:rFonts w:ascii="Arial" w:hAnsi="Arial" w:cs="Arial"/>
          <w:b/>
          <w:sz w:val="22"/>
        </w:rPr>
        <w:t>_____</w:t>
      </w:r>
    </w:p>
    <w:p w:rsidR="009958C9" w:rsidRPr="00D8520F" w:rsidRDefault="009958C9">
      <w:pPr>
        <w:jc w:val="center"/>
        <w:rPr>
          <w:rFonts w:ascii="Arial" w:hAnsi="Arial" w:cs="Arial"/>
          <w:sz w:val="22"/>
        </w:rPr>
      </w:pPr>
    </w:p>
    <w:p w:rsidR="009958C9" w:rsidRPr="00D8520F" w:rsidRDefault="009958C9">
      <w:pPr>
        <w:rPr>
          <w:rFonts w:ascii="Arial" w:hAnsi="Arial" w:cs="Arial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7088"/>
      </w:tblGrid>
      <w:tr w:rsidR="009958C9" w:rsidRPr="00D8520F">
        <w:trPr>
          <w:trHeight w:val="374"/>
        </w:trPr>
        <w:tc>
          <w:tcPr>
            <w:tcW w:w="7088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NOME DOCENTI</w:t>
            </w:r>
          </w:p>
        </w:tc>
        <w:tc>
          <w:tcPr>
            <w:tcW w:w="7088" w:type="dxa"/>
            <w:vAlign w:val="center"/>
          </w:tcPr>
          <w:p w:rsidR="009958C9" w:rsidRPr="00D8520F" w:rsidRDefault="00BA1F68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NOME</w:t>
            </w:r>
            <w:r w:rsidR="009958C9" w:rsidRPr="00D8520F">
              <w:rPr>
                <w:rFonts w:ascii="Arial" w:hAnsi="Arial" w:cs="Arial"/>
                <w:sz w:val="22"/>
              </w:rPr>
              <w:t xml:space="preserve"> DOCENTI</w:t>
            </w:r>
          </w:p>
        </w:tc>
      </w:tr>
      <w:tr w:rsidR="009958C9" w:rsidRPr="00D8520F">
        <w:trPr>
          <w:trHeight w:val="472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2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473"/>
        </w:trPr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8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0D7B6D" w:rsidRDefault="000D7B6D">
      <w:pPr>
        <w:jc w:val="center"/>
        <w:rPr>
          <w:rFonts w:ascii="Arial" w:hAnsi="Arial" w:cs="Arial"/>
          <w:b/>
          <w:sz w:val="24"/>
          <w:szCs w:val="24"/>
        </w:rPr>
      </w:pPr>
    </w:p>
    <w:p w:rsidR="00D07B40" w:rsidRPr="00F52D60" w:rsidRDefault="00D07B40" w:rsidP="00D07B40">
      <w:pPr>
        <w:shd w:val="clear" w:color="auto" w:fill="FFFFFF"/>
        <w:spacing w:line="240" w:lineRule="atLeast"/>
        <w:jc w:val="center"/>
        <w:outlineLvl w:val="4"/>
        <w:rPr>
          <w:bCs/>
          <w:color w:val="222222"/>
        </w:rPr>
      </w:pPr>
      <w:r>
        <w:rPr>
          <w:bCs/>
          <w:color w:val="222222"/>
          <w:sz w:val="24"/>
          <w:szCs w:val="24"/>
        </w:rPr>
        <w:t xml:space="preserve">  </w:t>
      </w:r>
      <w:r w:rsidRPr="008F2810">
        <w:rPr>
          <w:bCs/>
          <w:i/>
          <w:iCs/>
          <w:color w:val="222222"/>
          <w:sz w:val="18"/>
          <w:szCs w:val="18"/>
        </w:rPr>
        <w:br/>
      </w:r>
      <w:r>
        <w:rPr>
          <w:bCs/>
          <w:i/>
          <w:iCs/>
          <w:color w:val="222222"/>
          <w:sz w:val="18"/>
          <w:szCs w:val="18"/>
        </w:rPr>
        <w:t xml:space="preserve">       </w:t>
      </w:r>
      <w:r w:rsidRPr="008F2810">
        <w:rPr>
          <w:bCs/>
          <w:i/>
          <w:iCs/>
          <w:color w:val="222222"/>
          <w:sz w:val="18"/>
          <w:szCs w:val="18"/>
        </w:rPr>
        <w:t>Firma aut</w:t>
      </w:r>
      <w:r>
        <w:rPr>
          <w:bCs/>
          <w:i/>
          <w:iCs/>
          <w:color w:val="222222"/>
          <w:sz w:val="18"/>
          <w:szCs w:val="18"/>
        </w:rPr>
        <w:t>ografa omessa a</w:t>
      </w:r>
      <w:r w:rsidRPr="008F2810">
        <w:rPr>
          <w:bCs/>
          <w:i/>
          <w:iCs/>
          <w:color w:val="222222"/>
          <w:sz w:val="18"/>
          <w:szCs w:val="18"/>
        </w:rPr>
        <w:t>i sensi dell’art. 3 comma 2 del D.L.gs n. 39/1993</w:t>
      </w:r>
    </w:p>
    <w:p w:rsidR="00E91B5A" w:rsidRDefault="00E91B5A" w:rsidP="00D07B40">
      <w:pPr>
        <w:rPr>
          <w:rFonts w:ascii="Arial" w:hAnsi="Arial" w:cs="Arial"/>
          <w:b/>
          <w:sz w:val="24"/>
          <w:szCs w:val="24"/>
        </w:rPr>
      </w:pPr>
    </w:p>
    <w:p w:rsidR="009958C9" w:rsidRPr="00E91B5A" w:rsidRDefault="009958C9" w:rsidP="008E007F">
      <w:pPr>
        <w:pStyle w:val="Titolo2"/>
        <w:spacing w:after="240"/>
        <w:jc w:val="center"/>
        <w:rPr>
          <w:sz w:val="24"/>
          <w:szCs w:val="24"/>
        </w:rPr>
      </w:pPr>
      <w:r w:rsidRPr="00E91B5A">
        <w:rPr>
          <w:sz w:val="24"/>
          <w:szCs w:val="24"/>
        </w:rPr>
        <w:lastRenderedPageBreak/>
        <w:t>NOTE PER LA COMPILAZIONE</w:t>
      </w:r>
    </w:p>
    <w:p w:rsidR="009958C9" w:rsidRPr="00D8520F" w:rsidRDefault="009958C9" w:rsidP="008E007F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 xml:space="preserve">Tenendo conto dei profili educativi e degli obiettivi forniti dalle Linee Guida per la riforma degli Istituti Tecnici, </w:t>
      </w:r>
      <w:r w:rsidR="005F230A">
        <w:rPr>
          <w:rFonts w:ascii="Arial" w:hAnsi="Arial" w:cs="Arial"/>
          <w:sz w:val="24"/>
          <w:szCs w:val="24"/>
        </w:rPr>
        <w:t>sono state definite</w:t>
      </w:r>
      <w:r w:rsidRPr="00D8520F">
        <w:rPr>
          <w:rFonts w:ascii="Arial" w:hAnsi="Arial" w:cs="Arial"/>
          <w:sz w:val="24"/>
          <w:szCs w:val="24"/>
        </w:rPr>
        <w:t xml:space="preserve"> le caratteristiche del profilo in uscita dello studente in termini di conoscenze, abilità  e competenze. 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>Al fine di concordare sul significato dei termini, si fa riferimento al glossario Allegato B alle Linee guida della Riforma scolastica (DPR 88 2010)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</w:p>
    <w:p w:rsidR="009958C9" w:rsidRPr="00E91B5A" w:rsidRDefault="009958C9" w:rsidP="00E91B5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E91B5A">
        <w:rPr>
          <w:rFonts w:ascii="Arial" w:hAnsi="Arial" w:cs="Arial"/>
          <w:b/>
          <w:bCs/>
          <w:sz w:val="24"/>
          <w:szCs w:val="24"/>
        </w:rPr>
        <w:t>CONOSCENZE:</w:t>
      </w:r>
      <w:r w:rsidRPr="00E91B5A">
        <w:rPr>
          <w:rFonts w:ascii="Arial" w:hAnsi="Arial" w:cs="Arial"/>
          <w:sz w:val="24"/>
          <w:szCs w:val="24"/>
        </w:rPr>
        <w:t xml:space="preserve"> Risultato dell'assimilazione di informazioni attraverso l'apprendimento. Le conoscenze sono un insieme di fatti,  principi,teorie e pratiche relative ad un settore di lavoro o di studio. Nel contesto del Quadro europeo delle qualifiche le conoscenze sono</w:t>
      </w:r>
      <w:r w:rsidR="00DB2B17" w:rsidRPr="00E91B5A">
        <w:rPr>
          <w:rFonts w:ascii="Arial" w:hAnsi="Arial" w:cs="Arial"/>
          <w:sz w:val="24"/>
          <w:szCs w:val="24"/>
        </w:rPr>
        <w:t xml:space="preserve"> </w:t>
      </w:r>
      <w:r w:rsidRPr="00E91B5A">
        <w:rPr>
          <w:rFonts w:ascii="Arial" w:hAnsi="Arial" w:cs="Arial"/>
          <w:sz w:val="24"/>
          <w:szCs w:val="24"/>
        </w:rPr>
        <w:t>descritte come teoriche e/o pratiche.</w:t>
      </w:r>
    </w:p>
    <w:p w:rsidR="009958C9" w:rsidRPr="00D8520F" w:rsidRDefault="009958C9" w:rsidP="00E91B5A">
      <w:pPr>
        <w:pStyle w:val="Corpodeltesto2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b/>
          <w:bCs/>
          <w:sz w:val="24"/>
          <w:szCs w:val="24"/>
        </w:rPr>
        <w:t>ABILITA’:</w:t>
      </w:r>
      <w:r w:rsidRPr="00D8520F">
        <w:rPr>
          <w:rFonts w:ascii="Arial" w:hAnsi="Arial" w:cs="Arial"/>
          <w:sz w:val="24"/>
          <w:szCs w:val="24"/>
        </w:rPr>
        <w:t xml:space="preserve"> Le capacità di applicare conoscenze e di utilizzare know-how per portare a termine compit</w:t>
      </w:r>
      <w:r w:rsidR="00375301">
        <w:rPr>
          <w:rFonts w:ascii="Arial" w:hAnsi="Arial" w:cs="Arial"/>
          <w:sz w:val="24"/>
          <w:szCs w:val="24"/>
        </w:rPr>
        <w:t xml:space="preserve">i e risolvere problemi. Nel </w:t>
      </w:r>
      <w:r w:rsidRPr="00D8520F">
        <w:rPr>
          <w:rFonts w:ascii="Arial" w:hAnsi="Arial" w:cs="Arial"/>
          <w:sz w:val="24"/>
          <w:szCs w:val="24"/>
        </w:rPr>
        <w:t xml:space="preserve"> contesto de l Quadro europeo delle qualifiche le abilità sono descritte come cognitive (comprendenti l'uso del p</w:t>
      </w:r>
      <w:r w:rsidR="00375301">
        <w:rPr>
          <w:rFonts w:ascii="Arial" w:hAnsi="Arial" w:cs="Arial"/>
          <w:sz w:val="24"/>
          <w:szCs w:val="24"/>
        </w:rPr>
        <w:t xml:space="preserve">ensiero logico, intuitivo e   </w:t>
      </w:r>
      <w:r w:rsidRPr="00D8520F">
        <w:rPr>
          <w:rFonts w:ascii="Arial" w:hAnsi="Arial" w:cs="Arial"/>
          <w:sz w:val="24"/>
          <w:szCs w:val="24"/>
        </w:rPr>
        <w:t>creativo)</w:t>
      </w:r>
      <w:r w:rsidR="001F0D65">
        <w:rPr>
          <w:rFonts w:ascii="Arial" w:hAnsi="Arial" w:cs="Arial"/>
          <w:sz w:val="24"/>
          <w:szCs w:val="24"/>
        </w:rPr>
        <w:t xml:space="preserve"> </w:t>
      </w:r>
      <w:r w:rsidRPr="00D8520F">
        <w:rPr>
          <w:rFonts w:ascii="Arial" w:hAnsi="Arial" w:cs="Arial"/>
          <w:sz w:val="24"/>
          <w:szCs w:val="24"/>
        </w:rPr>
        <w:t>o pratiche (comprendenti l'abilità manuale e l'uso di metodi, materiali,</w:t>
      </w:r>
      <w:r w:rsidR="00DB2B17">
        <w:rPr>
          <w:rFonts w:ascii="Arial" w:hAnsi="Arial" w:cs="Arial"/>
          <w:sz w:val="24"/>
          <w:szCs w:val="24"/>
        </w:rPr>
        <w:t xml:space="preserve"> </w:t>
      </w:r>
      <w:r w:rsidRPr="00D8520F">
        <w:rPr>
          <w:rFonts w:ascii="Arial" w:hAnsi="Arial" w:cs="Arial"/>
          <w:sz w:val="24"/>
          <w:szCs w:val="24"/>
        </w:rPr>
        <w:t>strumenti)</w:t>
      </w:r>
    </w:p>
    <w:p w:rsidR="00375301" w:rsidRPr="00E91B5A" w:rsidRDefault="009958C9" w:rsidP="00E91B5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E91B5A">
        <w:rPr>
          <w:rFonts w:ascii="Arial" w:hAnsi="Arial" w:cs="Arial"/>
          <w:b/>
          <w:bCs/>
          <w:sz w:val="24"/>
          <w:szCs w:val="24"/>
        </w:rPr>
        <w:t xml:space="preserve">COMPETENZE: </w:t>
      </w:r>
      <w:r w:rsidRPr="00E91B5A">
        <w:rPr>
          <w:rFonts w:ascii="Arial" w:hAnsi="Arial" w:cs="Arial"/>
          <w:sz w:val="24"/>
          <w:szCs w:val="24"/>
        </w:rPr>
        <w:t xml:space="preserve">Comprovata capacità di utilizzare conoscenze, abilità e capacità personali, sociali e/o metodologiche, in situazioni di   lavoro o di studio e nello sviluppo professionale e personale. </w:t>
      </w:r>
    </w:p>
    <w:p w:rsidR="009958C9" w:rsidRPr="00D8520F" w:rsidRDefault="009958C9" w:rsidP="00E91B5A">
      <w:pPr>
        <w:autoSpaceDE w:val="0"/>
        <w:autoSpaceDN w:val="0"/>
        <w:adjustRightInd w:val="0"/>
        <w:ind w:left="708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>Nel contesto del Quadro</w:t>
      </w:r>
      <w:r w:rsidR="00DB2B17">
        <w:rPr>
          <w:rFonts w:ascii="Arial" w:hAnsi="Arial" w:cs="Arial"/>
          <w:sz w:val="24"/>
          <w:szCs w:val="24"/>
        </w:rPr>
        <w:t xml:space="preserve"> </w:t>
      </w:r>
      <w:r w:rsidRPr="00D8520F">
        <w:rPr>
          <w:rFonts w:ascii="Arial" w:hAnsi="Arial" w:cs="Arial"/>
          <w:sz w:val="24"/>
          <w:szCs w:val="24"/>
        </w:rPr>
        <w:t>Europeo delle Qualifiche le competenze sono</w:t>
      </w:r>
      <w:r w:rsidR="00DB2B17">
        <w:rPr>
          <w:rFonts w:ascii="Arial" w:hAnsi="Arial" w:cs="Arial"/>
          <w:sz w:val="24"/>
          <w:szCs w:val="24"/>
        </w:rPr>
        <w:t xml:space="preserve"> </w:t>
      </w:r>
      <w:r w:rsidRPr="00D8520F">
        <w:rPr>
          <w:rFonts w:ascii="Arial" w:hAnsi="Arial" w:cs="Arial"/>
          <w:sz w:val="24"/>
          <w:szCs w:val="24"/>
        </w:rPr>
        <w:t>descritte in termini di responsabilità e autonomia</w:t>
      </w:r>
    </w:p>
    <w:p w:rsidR="009958C9" w:rsidRPr="00D8520F" w:rsidRDefault="009958C9">
      <w:pPr>
        <w:ind w:left="720"/>
        <w:jc w:val="both"/>
        <w:rPr>
          <w:rFonts w:ascii="Arial" w:hAnsi="Arial" w:cs="Arial"/>
          <w:bCs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 xml:space="preserve">Dopo aver delineato il  profilo dell’alunno alla fine del quinquennio,  ridisegnare in discesa la programmazione anno per anno dal quarto  al primo, indicando </w:t>
      </w:r>
      <w:r w:rsidRPr="00D8520F">
        <w:rPr>
          <w:rFonts w:ascii="Arial" w:hAnsi="Arial" w:cs="Arial"/>
          <w:b/>
          <w:sz w:val="24"/>
          <w:szCs w:val="24"/>
        </w:rPr>
        <w:t xml:space="preserve"> </w:t>
      </w:r>
      <w:r w:rsidRPr="00D8520F">
        <w:rPr>
          <w:rFonts w:ascii="Arial" w:hAnsi="Arial" w:cs="Arial"/>
          <w:b/>
          <w:i/>
          <w:sz w:val="24"/>
          <w:szCs w:val="24"/>
        </w:rPr>
        <w:t>CONOSCENZE, ABILITA’</w:t>
      </w:r>
      <w:r w:rsidRPr="00D8520F">
        <w:rPr>
          <w:rFonts w:ascii="Arial" w:hAnsi="Arial" w:cs="Arial"/>
          <w:b/>
          <w:sz w:val="24"/>
          <w:szCs w:val="24"/>
        </w:rPr>
        <w:t xml:space="preserve"> e </w:t>
      </w:r>
      <w:r w:rsidRPr="00D8520F">
        <w:rPr>
          <w:rFonts w:ascii="Arial" w:hAnsi="Arial" w:cs="Arial"/>
          <w:b/>
          <w:i/>
          <w:sz w:val="24"/>
          <w:szCs w:val="24"/>
        </w:rPr>
        <w:t>COMPETENZE</w:t>
      </w:r>
      <w:r w:rsidRPr="00D8520F">
        <w:rPr>
          <w:rFonts w:ascii="Arial" w:hAnsi="Arial" w:cs="Arial"/>
          <w:b/>
          <w:sz w:val="24"/>
          <w:szCs w:val="24"/>
        </w:rPr>
        <w:t xml:space="preserve">  </w:t>
      </w:r>
      <w:r w:rsidRPr="00D8520F">
        <w:rPr>
          <w:rFonts w:ascii="Arial" w:hAnsi="Arial" w:cs="Arial"/>
          <w:bCs/>
          <w:sz w:val="24"/>
          <w:szCs w:val="24"/>
        </w:rPr>
        <w:t xml:space="preserve">ritenute </w:t>
      </w:r>
    </w:p>
    <w:p w:rsidR="009958C9" w:rsidRPr="00E91B5A" w:rsidRDefault="009958C9" w:rsidP="00E91B5A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E91B5A">
        <w:rPr>
          <w:rFonts w:ascii="Arial" w:hAnsi="Arial" w:cs="Arial"/>
          <w:b/>
          <w:sz w:val="24"/>
          <w:szCs w:val="24"/>
        </w:rPr>
        <w:t xml:space="preserve">ESSENZIALI </w:t>
      </w:r>
      <w:r w:rsidRPr="00E91B5A">
        <w:rPr>
          <w:rFonts w:ascii="Arial" w:hAnsi="Arial" w:cs="Arial"/>
          <w:sz w:val="24"/>
          <w:szCs w:val="24"/>
        </w:rPr>
        <w:t>(cioè basilari e imprescindibili)</w:t>
      </w:r>
    </w:p>
    <w:p w:rsidR="009958C9" w:rsidRPr="00E91B5A" w:rsidRDefault="009958C9" w:rsidP="00E91B5A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E91B5A">
        <w:rPr>
          <w:rFonts w:ascii="Arial" w:hAnsi="Arial" w:cs="Arial"/>
          <w:b/>
          <w:sz w:val="24"/>
          <w:szCs w:val="24"/>
        </w:rPr>
        <w:t xml:space="preserve">FUNZIONALI </w:t>
      </w:r>
      <w:r w:rsidRPr="00E91B5A">
        <w:rPr>
          <w:rFonts w:ascii="Arial" w:hAnsi="Arial" w:cs="Arial"/>
          <w:sz w:val="24"/>
          <w:szCs w:val="24"/>
        </w:rPr>
        <w:t xml:space="preserve">(alla trattazione e alla comprensione di parti successive del programma) </w:t>
      </w:r>
    </w:p>
    <w:p w:rsidR="009958C9" w:rsidRPr="00E91B5A" w:rsidRDefault="009958C9" w:rsidP="00E91B5A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E91B5A">
        <w:rPr>
          <w:rFonts w:ascii="Arial" w:hAnsi="Arial" w:cs="Arial"/>
          <w:b/>
          <w:sz w:val="24"/>
          <w:szCs w:val="24"/>
        </w:rPr>
        <w:t>CONDIVISE</w:t>
      </w:r>
      <w:r w:rsidRPr="00E91B5A">
        <w:rPr>
          <w:rFonts w:ascii="Arial" w:hAnsi="Arial" w:cs="Arial"/>
          <w:sz w:val="24"/>
          <w:szCs w:val="24"/>
        </w:rPr>
        <w:t xml:space="preserve"> (orizzontalmente e favorire attività’ a classi aperte). </w:t>
      </w:r>
    </w:p>
    <w:p w:rsidR="009958C9" w:rsidRPr="00D8520F" w:rsidRDefault="009958C9" w:rsidP="00E91B5A">
      <w:pPr>
        <w:jc w:val="both"/>
        <w:rPr>
          <w:rFonts w:ascii="Arial" w:hAnsi="Arial" w:cs="Arial"/>
          <w:b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 xml:space="preserve">E’ importante che  gli obiettivi  specificati nella programmazione siano </w:t>
      </w:r>
      <w:r w:rsidRPr="00D8520F">
        <w:rPr>
          <w:rFonts w:ascii="Arial" w:hAnsi="Arial" w:cs="Arial"/>
          <w:b/>
          <w:sz w:val="24"/>
          <w:szCs w:val="24"/>
        </w:rPr>
        <w:t xml:space="preserve"> precisi, misurabili, concordati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>La definizione del curricolo, nel rispetto del Profilo educativo e degli obiettivi nazionali d’indirizzo,  parte dal quinto anno cioè dalle conoscenze abilità e competenze in uscita.  Gli insegnanti sono invitati a ripensare per ciascun anno gli obiettivi didattici della disciplina, tenendo conto  delle modificazioni culturali, strutturali e metodologiche indicate dalle Linee guida della Riforma scolastica.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>Per favorire la qualità dell’apprendimento e per garantire un visione più’  unitaria del sapere si raccomanda</w:t>
      </w:r>
      <w:r w:rsidR="00E91B5A">
        <w:rPr>
          <w:rFonts w:ascii="Arial" w:hAnsi="Arial" w:cs="Arial"/>
          <w:sz w:val="24"/>
          <w:szCs w:val="24"/>
        </w:rPr>
        <w:t>:</w:t>
      </w:r>
      <w:r w:rsidRPr="00D8520F">
        <w:rPr>
          <w:rFonts w:ascii="Arial" w:hAnsi="Arial" w:cs="Arial"/>
          <w:sz w:val="24"/>
          <w:szCs w:val="24"/>
        </w:rPr>
        <w:t xml:space="preserve"> </w:t>
      </w:r>
    </w:p>
    <w:p w:rsidR="009958C9" w:rsidRPr="00D8520F" w:rsidRDefault="00E91B5A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9958C9" w:rsidRPr="00D8520F">
        <w:rPr>
          <w:rFonts w:ascii="Arial" w:hAnsi="Arial" w:cs="Arial"/>
          <w:sz w:val="24"/>
          <w:szCs w:val="24"/>
        </w:rPr>
        <w:t>’individuazione di obiettivi comuni tra discipline</w:t>
      </w:r>
    </w:p>
    <w:p w:rsidR="009958C9" w:rsidRPr="00D8520F" w:rsidRDefault="00E91B5A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9958C9" w:rsidRPr="00D8520F">
        <w:rPr>
          <w:rFonts w:ascii="Arial" w:hAnsi="Arial" w:cs="Arial"/>
          <w:sz w:val="24"/>
          <w:szCs w:val="24"/>
        </w:rPr>
        <w:t xml:space="preserve">a strutturazione di percorsi interdisciplinari </w:t>
      </w:r>
    </w:p>
    <w:p w:rsidR="009958C9" w:rsidRPr="00D8520F" w:rsidRDefault="00E91B5A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9958C9" w:rsidRPr="00D8520F">
        <w:rPr>
          <w:rFonts w:ascii="Arial" w:hAnsi="Arial" w:cs="Arial"/>
          <w:sz w:val="24"/>
          <w:szCs w:val="24"/>
        </w:rPr>
        <w:t>’utilizzo ove possibile di metodologie didattiche di tipo  ricerca-azione orientato allo sviluppo delle competenze</w:t>
      </w:r>
    </w:p>
    <w:p w:rsidR="00BA2DF3" w:rsidRDefault="009958C9" w:rsidP="00BA2DF3">
      <w:pPr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b/>
          <w:sz w:val="24"/>
          <w:szCs w:val="24"/>
        </w:rPr>
        <w:t>Certificazione</w:t>
      </w:r>
      <w:r w:rsidR="00BA2DF3">
        <w:rPr>
          <w:rFonts w:ascii="Arial" w:hAnsi="Arial" w:cs="Arial"/>
          <w:b/>
          <w:sz w:val="24"/>
          <w:szCs w:val="24"/>
        </w:rPr>
        <w:t>:</w:t>
      </w:r>
      <w:r w:rsidR="00E91B5A">
        <w:rPr>
          <w:rFonts w:ascii="Arial" w:hAnsi="Arial" w:cs="Arial"/>
          <w:b/>
          <w:sz w:val="24"/>
          <w:szCs w:val="24"/>
        </w:rPr>
        <w:t xml:space="preserve"> </w:t>
      </w:r>
      <w:r w:rsidR="00BA2DF3">
        <w:rPr>
          <w:rFonts w:ascii="Arial" w:hAnsi="Arial" w:cs="Arial"/>
          <w:sz w:val="24"/>
          <w:szCs w:val="24"/>
        </w:rPr>
        <w:t>Si ricorda che l’attuale Riforma  prevede la certificazione dell’obbligo scolastico, al termine del primo biennio, con il relativo modello di certificazione delle competenze</w:t>
      </w:r>
      <w:r w:rsidR="00E91B5A">
        <w:rPr>
          <w:rFonts w:ascii="Arial" w:hAnsi="Arial" w:cs="Arial"/>
          <w:sz w:val="24"/>
          <w:szCs w:val="24"/>
        </w:rPr>
        <w:t xml:space="preserve"> </w:t>
      </w:r>
      <w:r w:rsidR="00BA2DF3">
        <w:rPr>
          <w:rFonts w:ascii="Arial" w:hAnsi="Arial" w:cs="Arial"/>
          <w:sz w:val="24"/>
          <w:szCs w:val="24"/>
        </w:rPr>
        <w:t>(DM 9/2010)</w:t>
      </w:r>
    </w:p>
    <w:p w:rsidR="00E60533" w:rsidRDefault="00E60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25376" w:rsidRPr="00C76EC6" w:rsidRDefault="00F25376" w:rsidP="00E60533">
      <w:pPr>
        <w:pStyle w:val="Titolo2"/>
        <w:spacing w:after="240"/>
        <w:jc w:val="center"/>
        <w:rPr>
          <w:sz w:val="40"/>
          <w:szCs w:val="40"/>
        </w:rPr>
      </w:pPr>
      <w:r w:rsidRPr="00C76EC6">
        <w:rPr>
          <w:sz w:val="40"/>
          <w:szCs w:val="40"/>
        </w:rPr>
        <w:lastRenderedPageBreak/>
        <w:t>PROFILI</w:t>
      </w:r>
      <w:r w:rsidR="003502D1" w:rsidRPr="00C76EC6">
        <w:rPr>
          <w:sz w:val="40"/>
          <w:szCs w:val="40"/>
        </w:rPr>
        <w:t xml:space="preserve"> IN USCITA</w:t>
      </w:r>
    </w:p>
    <w:p w:rsidR="003502D1" w:rsidRPr="00C76EC6" w:rsidRDefault="00F25376" w:rsidP="00E60533">
      <w:pPr>
        <w:pStyle w:val="Titolo3"/>
        <w:spacing w:after="240"/>
        <w:rPr>
          <w:sz w:val="36"/>
          <w:szCs w:val="36"/>
        </w:rPr>
      </w:pPr>
      <w:r w:rsidRPr="00C76EC6">
        <w:rPr>
          <w:sz w:val="36"/>
          <w:szCs w:val="36"/>
        </w:rPr>
        <w:t xml:space="preserve">A. </w:t>
      </w:r>
      <w:r w:rsidR="003502D1" w:rsidRPr="00C76EC6">
        <w:rPr>
          <w:sz w:val="36"/>
          <w:szCs w:val="36"/>
        </w:rPr>
        <w:t xml:space="preserve">Indirizzo </w:t>
      </w:r>
      <w:r w:rsidR="00364EB0">
        <w:rPr>
          <w:sz w:val="36"/>
          <w:szCs w:val="36"/>
        </w:rPr>
        <w:t>A.F.M. “</w:t>
      </w:r>
      <w:r w:rsidR="003502D1" w:rsidRPr="00C76EC6">
        <w:rPr>
          <w:sz w:val="36"/>
          <w:szCs w:val="36"/>
        </w:rPr>
        <w:t>AMMINISTRAZIONE, FINANZA E MARKETING</w:t>
      </w:r>
      <w:r w:rsidR="00364EB0">
        <w:rPr>
          <w:sz w:val="36"/>
          <w:szCs w:val="36"/>
        </w:rPr>
        <w:t>”</w:t>
      </w:r>
    </w:p>
    <w:p w:rsidR="00CF19C2" w:rsidRPr="00E60533" w:rsidRDefault="00CF19C2" w:rsidP="008E007F">
      <w:pPr>
        <w:pStyle w:val="Titolo4"/>
        <w:spacing w:after="240"/>
        <w:rPr>
          <w:sz w:val="30"/>
          <w:szCs w:val="30"/>
        </w:rPr>
      </w:pPr>
      <w:r w:rsidRPr="00E60533">
        <w:rPr>
          <w:sz w:val="30"/>
          <w:szCs w:val="30"/>
        </w:rPr>
        <w:t>Profilo in uscita</w:t>
      </w:r>
    </w:p>
    <w:p w:rsidR="003502D1" w:rsidRPr="00C76EC6" w:rsidRDefault="003502D1" w:rsidP="008E007F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C76EC6">
        <w:rPr>
          <w:rFonts w:ascii="Arial" w:hAnsi="Arial" w:cs="Arial"/>
          <w:sz w:val="24"/>
          <w:szCs w:val="24"/>
        </w:rPr>
        <w:t>Il Diplomato in “Amministrazione, Finanza e Marketing”</w:t>
      </w:r>
      <w:r w:rsidR="008E007F">
        <w:rPr>
          <w:rFonts w:ascii="Arial" w:hAnsi="Arial" w:cs="Arial"/>
          <w:sz w:val="24"/>
          <w:szCs w:val="24"/>
        </w:rPr>
        <w:t>: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3502D1" w:rsidRPr="00C76EC6">
        <w:rPr>
          <w:rFonts w:ascii="Arial" w:hAnsi="Arial" w:cs="Arial"/>
          <w:sz w:val="24"/>
          <w:szCs w:val="24"/>
        </w:rPr>
        <w:t>a competenze generali nel campo dei macrofenomeni economici nazionali ed internazionali, della normativa civilistica e fiscale, dei sistemi e processi aziendali (organizzazione, pianificazione, programmazione, amministrazione, finanza e controllo), degli strumenti di marketing, dei prodotti assicurativo-finanziari e dell’economia</w:t>
      </w:r>
      <w:r w:rsidR="00AA049B" w:rsidRPr="00C76EC6">
        <w:rPr>
          <w:rFonts w:ascii="Arial" w:hAnsi="Arial" w:cs="Arial"/>
          <w:sz w:val="24"/>
          <w:szCs w:val="24"/>
        </w:rPr>
        <w:t xml:space="preserve"> </w:t>
      </w:r>
      <w:r w:rsidR="003502D1" w:rsidRPr="00C76EC6">
        <w:rPr>
          <w:rFonts w:ascii="Arial" w:hAnsi="Arial" w:cs="Arial"/>
          <w:sz w:val="24"/>
          <w:szCs w:val="24"/>
        </w:rPr>
        <w:t>sociale;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3502D1" w:rsidRPr="00C76EC6">
        <w:rPr>
          <w:rFonts w:ascii="Arial" w:hAnsi="Arial" w:cs="Arial"/>
          <w:sz w:val="24"/>
          <w:szCs w:val="24"/>
        </w:rPr>
        <w:t xml:space="preserve">ntegra le competenze dell’ambito professionale specifico con quelle linguistiche e informatiche per operare nel sistema informativo dell’azienda e contribuire sia all’innovazione sia al miglioramento organizzativo e tecnologico dell’impresa inserita nel contesto internazionale. </w:t>
      </w:r>
    </w:p>
    <w:p w:rsidR="003502D1" w:rsidRPr="00C76EC6" w:rsidRDefault="003502D1" w:rsidP="003502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6EC6">
        <w:rPr>
          <w:rFonts w:ascii="Arial" w:hAnsi="Arial" w:cs="Arial"/>
          <w:sz w:val="24"/>
          <w:szCs w:val="24"/>
        </w:rPr>
        <w:t>Attraverso il percorso generale, è in grado di: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502D1" w:rsidRPr="00C76EC6">
        <w:rPr>
          <w:rFonts w:ascii="Arial" w:hAnsi="Arial" w:cs="Arial"/>
          <w:sz w:val="24"/>
          <w:szCs w:val="24"/>
        </w:rPr>
        <w:t>ilevare le operazioni gestionali utilizzando metodi, strumenti, tecniche contabili ed extracontabili in linea con i principi nazionali ed internazionali;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502D1" w:rsidRPr="00C76EC6">
        <w:rPr>
          <w:rFonts w:ascii="Arial" w:hAnsi="Arial" w:cs="Arial"/>
          <w:sz w:val="24"/>
          <w:szCs w:val="24"/>
        </w:rPr>
        <w:t>edigere e interpretare i documenti amministrativi e finanziari</w:t>
      </w:r>
      <w:r w:rsidR="00AA049B" w:rsidRPr="00C76EC6">
        <w:rPr>
          <w:rFonts w:ascii="Arial" w:hAnsi="Arial" w:cs="Arial"/>
          <w:sz w:val="24"/>
          <w:szCs w:val="24"/>
        </w:rPr>
        <w:t xml:space="preserve"> </w:t>
      </w:r>
      <w:r w:rsidR="003502D1" w:rsidRPr="00C76EC6">
        <w:rPr>
          <w:rFonts w:ascii="Arial" w:hAnsi="Arial" w:cs="Arial"/>
          <w:sz w:val="24"/>
          <w:szCs w:val="24"/>
        </w:rPr>
        <w:t>aziendali;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3502D1" w:rsidRPr="00C76EC6">
        <w:rPr>
          <w:rFonts w:ascii="Arial" w:hAnsi="Arial" w:cs="Arial"/>
          <w:sz w:val="24"/>
          <w:szCs w:val="24"/>
        </w:rPr>
        <w:t>estire adempimenti di natura fiscale;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502D1" w:rsidRPr="00C76EC6">
        <w:rPr>
          <w:rFonts w:ascii="Arial" w:hAnsi="Arial" w:cs="Arial"/>
          <w:sz w:val="24"/>
          <w:szCs w:val="24"/>
        </w:rPr>
        <w:t>ollaborare alle trattative contrattuali riferite alle diverse aree funzionali</w:t>
      </w:r>
      <w:r w:rsidR="00AA049B" w:rsidRPr="00C76EC6">
        <w:rPr>
          <w:rFonts w:ascii="Arial" w:hAnsi="Arial" w:cs="Arial"/>
          <w:sz w:val="24"/>
          <w:szCs w:val="24"/>
        </w:rPr>
        <w:t xml:space="preserve"> </w:t>
      </w:r>
      <w:r w:rsidR="003502D1" w:rsidRPr="00C76EC6">
        <w:rPr>
          <w:rFonts w:ascii="Arial" w:hAnsi="Arial" w:cs="Arial"/>
          <w:sz w:val="24"/>
          <w:szCs w:val="24"/>
        </w:rPr>
        <w:t>dell’azienda;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3502D1" w:rsidRPr="00C76EC6">
        <w:rPr>
          <w:rFonts w:ascii="Arial" w:hAnsi="Arial" w:cs="Arial"/>
          <w:sz w:val="24"/>
          <w:szCs w:val="24"/>
        </w:rPr>
        <w:t>volgere attività di marketing;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502D1" w:rsidRPr="00C76EC6">
        <w:rPr>
          <w:rFonts w:ascii="Arial" w:hAnsi="Arial" w:cs="Arial"/>
          <w:sz w:val="24"/>
          <w:szCs w:val="24"/>
        </w:rPr>
        <w:t xml:space="preserve">ollaborare all’organizzazione, alla gestione e al controllo dei processi aziendali </w:t>
      </w:r>
    </w:p>
    <w:p w:rsidR="003502D1" w:rsidRPr="00C76EC6" w:rsidRDefault="00C76EC6" w:rsidP="00C76EC6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502D1" w:rsidRPr="00C76EC6">
        <w:rPr>
          <w:rFonts w:ascii="Arial" w:hAnsi="Arial" w:cs="Arial"/>
          <w:sz w:val="24"/>
          <w:szCs w:val="24"/>
        </w:rPr>
        <w:t xml:space="preserve">tilizzare tecnologie e software applicativi per la gestione integrata di amministrazione, finanza e marketing. </w:t>
      </w:r>
    </w:p>
    <w:p w:rsidR="00F71C48" w:rsidRDefault="00F71C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502D1" w:rsidRPr="00C76EC6" w:rsidRDefault="003502D1" w:rsidP="003502D1">
      <w:pPr>
        <w:spacing w:line="360" w:lineRule="auto"/>
        <w:rPr>
          <w:rFonts w:ascii="Arial" w:hAnsi="Arial" w:cs="Arial"/>
          <w:sz w:val="24"/>
          <w:szCs w:val="24"/>
        </w:rPr>
      </w:pPr>
      <w:r w:rsidRPr="00C76EC6">
        <w:rPr>
          <w:rFonts w:ascii="Arial" w:hAnsi="Arial" w:cs="Arial"/>
          <w:sz w:val="24"/>
          <w:szCs w:val="24"/>
        </w:rPr>
        <w:t xml:space="preserve">A conclusione del percorso quinquennale, il Diplomato nell’indirizzo “Amministrazione, </w:t>
      </w:r>
      <w:r w:rsidR="00C76EC6" w:rsidRPr="00C76EC6">
        <w:rPr>
          <w:rFonts w:ascii="Arial" w:hAnsi="Arial" w:cs="Arial"/>
          <w:sz w:val="24"/>
          <w:szCs w:val="24"/>
        </w:rPr>
        <w:t>F</w:t>
      </w:r>
      <w:r w:rsidRPr="00C76EC6">
        <w:rPr>
          <w:rFonts w:ascii="Arial" w:hAnsi="Arial" w:cs="Arial"/>
          <w:sz w:val="24"/>
          <w:szCs w:val="24"/>
        </w:rPr>
        <w:t xml:space="preserve">inanza e Marketing” consegue i risultati di apprendimento di seguito specificati in termini di </w:t>
      </w:r>
      <w:r w:rsidR="00F93046" w:rsidRPr="00C76EC6">
        <w:rPr>
          <w:rFonts w:ascii="Arial" w:hAnsi="Arial" w:cs="Arial"/>
          <w:sz w:val="24"/>
          <w:szCs w:val="24"/>
          <w:u w:val="single"/>
        </w:rPr>
        <w:t>COMPETENZE</w:t>
      </w:r>
      <w:r w:rsidRPr="00C76EC6">
        <w:rPr>
          <w:rFonts w:ascii="Arial" w:hAnsi="Arial" w:cs="Arial"/>
          <w:sz w:val="24"/>
          <w:szCs w:val="24"/>
        </w:rPr>
        <w:t>:</w:t>
      </w:r>
    </w:p>
    <w:p w:rsidR="009C5BC6" w:rsidRDefault="009C5BC6" w:rsidP="003502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13912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6"/>
        <w:gridCol w:w="9356"/>
      </w:tblGrid>
      <w:tr w:rsidR="009C5BC6" w:rsidRPr="009C5BC6" w:rsidTr="009C5BC6">
        <w:trPr>
          <w:trHeight w:val="1815"/>
        </w:trPr>
        <w:tc>
          <w:tcPr>
            <w:tcW w:w="4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COMPETENZE </w:t>
            </w:r>
          </w:p>
        </w:tc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DESCRITTORI DEL LIVELLO 4 RELATIVO AL QUADRO EQF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 xml:space="preserve">                    </w:t>
            </w:r>
          </w:p>
          <w:p w:rsidR="00C76EC6" w:rsidRPr="00C76EC6" w:rsidRDefault="009C5BC6" w:rsidP="00C76EC6">
            <w:pPr>
              <w:pStyle w:val="Paragrafoelenco"/>
              <w:numPr>
                <w:ilvl w:val="0"/>
                <w:numId w:val="18"/>
              </w:num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t>Sapersi gestire autonomamente, nel quadro di istruzioni in</w:t>
            </w: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br/>
              <w:t>un contesto di lavoro o di studio, di solito prevedibili, ma</w:t>
            </w: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br/>
              <w:t>soggetti a cambiamenti;</w:t>
            </w:r>
          </w:p>
          <w:p w:rsidR="009C5BC6" w:rsidRPr="00C76EC6" w:rsidRDefault="009C5BC6" w:rsidP="00C76EC6">
            <w:pPr>
              <w:pStyle w:val="Paragrafoelenco"/>
              <w:numPr>
                <w:ilvl w:val="0"/>
                <w:numId w:val="18"/>
              </w:num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t>Sorvegliare il lavoro di routine di altri, assumendo una</w:t>
            </w: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br/>
              <w:t>certa responsabilità per la valutazione e il miglioramento</w:t>
            </w:r>
            <w:r w:rsidRPr="00C76EC6">
              <w:rPr>
                <w:rFonts w:ascii="Calibri" w:hAnsi="Calibri"/>
                <w:color w:val="000000"/>
                <w:sz w:val="24"/>
                <w:szCs w:val="24"/>
              </w:rPr>
              <w:br/>
              <w:t>di attività lavorative o di studio</w:t>
            </w:r>
          </w:p>
        </w:tc>
      </w:tr>
      <w:tr w:rsidR="009C5BC6" w:rsidRPr="009C5BC6" w:rsidTr="00323AEF">
        <w:trPr>
          <w:trHeight w:val="1499"/>
        </w:trPr>
        <w:tc>
          <w:tcPr>
            <w:tcW w:w="4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COMPETENZA 1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: Orientarsi nella normativa pubblicistica, civilistica e fiscale in termini generali e con particolare riguardo ai contesti istituzionali e amministrativi.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 xml:space="preserve">E' in grado di utilizzare la normativa per rappresentare la situazione aziendale, elaborare il bilancio civile e determinare il carico fiscale. Riconosce le diverse categorie giuridiche afferenti ai contesti di riferimento. </w:t>
            </w:r>
          </w:p>
        </w:tc>
      </w:tr>
      <w:tr w:rsidR="009C5BC6" w:rsidRPr="009C5BC6" w:rsidTr="00323AEF">
        <w:trPr>
          <w:trHeight w:val="1120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COMPETENZA 2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: Individuare i diversi  modelli organizzativi  delle aziende e ricercare soluzioni efficienti rispetto a situazioni date.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Dato un caso aziendale, è in grado di ricercare le strutture organizzative più adeguate agli obiettivi aziendali, individuando punti di forza e di criticità delle soluzioni proposte. Problemi legati agli organigrammi aziendali.</w:t>
            </w:r>
          </w:p>
        </w:tc>
      </w:tr>
      <w:tr w:rsidR="009C5BC6" w:rsidRPr="009C5BC6" w:rsidTr="00323AEF">
        <w:trPr>
          <w:trHeight w:val="1543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COMPETENZA 3:</w:t>
            </w:r>
            <w:r w:rsidRPr="009C5BC6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Leggere e interpretare il sistema azienda nei suoi modelli, processi e flussi informativi da applicare alle specifiche tipologie aziendali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Dato un caso aziendale è in grado di individuare le modificazioni da apportare a modelli, processi e flussi comunicativi al fine di elaborare un piano aziendale</w:t>
            </w:r>
          </w:p>
        </w:tc>
      </w:tr>
      <w:tr w:rsidR="009C5BC6" w:rsidRPr="009C5BC6" w:rsidTr="00323AEF">
        <w:trPr>
          <w:trHeight w:val="1844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COMPETENZA 4: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Individuare le caratteristiche del mercato del lavoro anche con riferimento al rapporto di pubblico impiego ed operare nella gestione del personale; riconoscere i principi e l'organizzazione dell'attività amministrativa.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Dato un problema relativo all’ambito lavorativo, analizza le fonti e le applica autonomamente, proponendo una soluzione al problema. Data una situazione lavorativa redige la documentazione contabile e normativa di quella specifica fase di gestione del rapporto di lavoro</w:t>
            </w:r>
          </w:p>
        </w:tc>
      </w:tr>
      <w:tr w:rsidR="009C5BC6" w:rsidRPr="009C5BC6" w:rsidTr="00323AEF">
        <w:trPr>
          <w:trHeight w:val="1419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COMPETENZA 5: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Operare nel sistema delle rilevazioni aziendali avendone la visione d’insieme e sapendone utilizzare gli strumenti operativi e concettuali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Data una situazione contabile redatta per totali, è in grado di individuare l’eccedenza dei singoli conti e di collocarli all’interno del bilancio di esercizio. È in grado di rilevare la contabilità anche delle società di persone e capitali, di redigerne il relativo bilancio e di analizzarlo</w:t>
            </w:r>
          </w:p>
        </w:tc>
      </w:tr>
      <w:tr w:rsidR="009C5BC6" w:rsidRPr="009C5BC6" w:rsidTr="00323AEF">
        <w:trPr>
          <w:trHeight w:val="2842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COMPETENZA 6: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Applicare i principi generali della programmazione e del controllo di gestione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 xml:space="preserve">Dato un caso aziendale, analizza le componenti dei costi allo scopo di attuare politiche finalizzate al loro contenimento.  Sa risolvere e rappresentare in modo formalizzato problemi finanziari ed economici e sa utilizzare strumenti di Analisi Matematica e di Ricerca Operativa nello studio di fenomeni economici e nelle applicazioni alla realtà aziendale.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Sa calcolare, anche con l’uso del computer, e interpretare misure di correlazione e parametri di regressione. Sa analizzare gli esiti di  ricerche e indagini di comparazione, ottimizzazione, andamento, collegate alle applicazioni di indirizzo.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Costruito un budget, è in grado di reperire i dati consuntivi, analizzare gli scostamenti, individuando eventuali responsabilità e ipotizzando azioni correttive</w:t>
            </w:r>
          </w:p>
        </w:tc>
      </w:tr>
      <w:tr w:rsidR="009C5BC6" w:rsidRPr="009C5BC6" w:rsidTr="00323AEF">
        <w:trPr>
          <w:trHeight w:val="1527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COMPETENZA 7: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 xml:space="preserve"> Inquadrare l’attività di marketing, riconoscerne le articolazioni e realizzare applicazioni con riferimento a specifiche tipologie di aziende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È in grado di elaborare piani di marketing in funzione delle politiche di mercato che l’azienda intende realizzare.</w:t>
            </w:r>
          </w:p>
        </w:tc>
      </w:tr>
      <w:tr w:rsidR="009C5BC6" w:rsidRPr="009C5BC6" w:rsidTr="00323AEF">
        <w:trPr>
          <w:trHeight w:val="1559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83574E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COMPETENZA 8: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Orientarsi ed operare nei mercati finanziari, contribuire alla elaborazione di proposte per individuare le migliori soluzioni rispetto a una situazione data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Dato un capitale da investire, sceglie la tipologia dei titoli nei quali investire in funzione del grado di rischio e di redditività assegnati dall’azienda. In una situazione aziendale di eccedenza di liquidità, è in grado di comparare offerte di investimento diverse e di effettuare la scelta più opportuna in relazione al profilo aziendale.</w:t>
            </w:r>
          </w:p>
        </w:tc>
      </w:tr>
      <w:tr w:rsidR="009C5BC6" w:rsidRPr="009C5BC6" w:rsidTr="00DB61F2">
        <w:trPr>
          <w:trHeight w:val="1561"/>
        </w:trPr>
        <w:tc>
          <w:tcPr>
            <w:tcW w:w="4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COMPETENZA 9: 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Riconoscere l'importanza del Bilancio sociale e ambientale e i fattori che caratterizzano le responsabilità dell'impresa.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C5BC6" w:rsidRPr="009C5BC6" w:rsidRDefault="009C5BC6" w:rsidP="009C5BC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t>È in grado di individuare in forma autonoma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i fattori costituenti un bilancio sociale e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ambientale cogliendo i rapporti tra le risorse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umane e ambientali e l’impatto dell’attività</w:t>
            </w:r>
            <w:r w:rsidRPr="009C5BC6">
              <w:rPr>
                <w:rFonts w:ascii="Calibri" w:hAnsi="Calibri"/>
                <w:color w:val="000000"/>
                <w:sz w:val="24"/>
                <w:szCs w:val="24"/>
              </w:rPr>
              <w:br/>
              <w:t>aziendale nel territorio in cui opera</w:t>
            </w:r>
          </w:p>
        </w:tc>
      </w:tr>
    </w:tbl>
    <w:p w:rsidR="00E60533" w:rsidRDefault="00E60533" w:rsidP="003502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60533" w:rsidRDefault="00E6053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25376" w:rsidRPr="00C45B8D" w:rsidRDefault="00F25376" w:rsidP="00E60533">
      <w:pPr>
        <w:pStyle w:val="Titolo3"/>
        <w:spacing w:after="240"/>
        <w:rPr>
          <w:rFonts w:ascii="Arial" w:hAnsi="Arial" w:cs="Arial"/>
          <w:b w:val="0"/>
          <w:sz w:val="36"/>
          <w:szCs w:val="36"/>
        </w:rPr>
      </w:pPr>
      <w:r w:rsidRPr="0083574E">
        <w:rPr>
          <w:sz w:val="36"/>
          <w:szCs w:val="36"/>
        </w:rPr>
        <w:t>B. Indirizzo “TURISMO”</w:t>
      </w:r>
    </w:p>
    <w:p w:rsidR="00C45B8D" w:rsidRPr="00E60533" w:rsidRDefault="00C45B8D" w:rsidP="008E007F">
      <w:pPr>
        <w:pStyle w:val="Titolo4"/>
        <w:spacing w:after="240"/>
        <w:rPr>
          <w:sz w:val="30"/>
          <w:szCs w:val="30"/>
        </w:rPr>
      </w:pPr>
      <w:r w:rsidRPr="00E60533">
        <w:rPr>
          <w:sz w:val="30"/>
          <w:szCs w:val="30"/>
        </w:rPr>
        <w:t>Profilo in uscita</w:t>
      </w:r>
    </w:p>
    <w:p w:rsidR="00F25376" w:rsidRPr="00CF19C2" w:rsidRDefault="00F25376" w:rsidP="00CF19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F19C2">
        <w:rPr>
          <w:rFonts w:ascii="Arial" w:hAnsi="Arial" w:cs="Arial"/>
          <w:sz w:val="24"/>
          <w:szCs w:val="24"/>
        </w:rPr>
        <w:t xml:space="preserve">Il Diplomato nel Turismo: 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F25376" w:rsidRPr="00CF19C2">
        <w:rPr>
          <w:rFonts w:ascii="Arial" w:hAnsi="Arial" w:cs="Arial"/>
          <w:sz w:val="24"/>
          <w:szCs w:val="24"/>
        </w:rPr>
        <w:t>a competenze specifiche nel comparto delle imprese del settore turistico e competenze generali nel campo dei macrofenomeni economici nazionali ed internazionali, della normativa civilistica e fiscale, dei sistemi aziendali;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25376" w:rsidRPr="00CF19C2">
        <w:rPr>
          <w:rFonts w:ascii="Arial" w:hAnsi="Arial" w:cs="Arial"/>
          <w:sz w:val="24"/>
          <w:szCs w:val="24"/>
        </w:rPr>
        <w:t xml:space="preserve">nterviene nella valorizzazione integrata e sostenibile del patrimonio culturale, artistico, artigianale, enogastronomico, paesaggistico ed ambientale; 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25376" w:rsidRPr="00CF19C2">
        <w:rPr>
          <w:rFonts w:ascii="Arial" w:hAnsi="Arial" w:cs="Arial"/>
          <w:sz w:val="24"/>
          <w:szCs w:val="24"/>
        </w:rPr>
        <w:t xml:space="preserve">ntegra le competenze dell’ambito professionale specifico con quelle linguistiche e informatiche per operare nel sistema informativo dell’azienda e contribuire sia all’innovazione sia al miglioramento organizzativo e tecnologico dell’impresa turistica  inserita nel contesto internazionale.  </w:t>
      </w:r>
    </w:p>
    <w:p w:rsidR="00F25376" w:rsidRPr="00CF19C2" w:rsidRDefault="00F25376" w:rsidP="00CF19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F19C2">
        <w:rPr>
          <w:rFonts w:ascii="Arial" w:hAnsi="Arial" w:cs="Arial"/>
          <w:sz w:val="24"/>
          <w:szCs w:val="24"/>
        </w:rPr>
        <w:t xml:space="preserve">E’ in grado di: 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F25376" w:rsidRPr="00CF19C2">
        <w:rPr>
          <w:rFonts w:ascii="Arial" w:hAnsi="Arial" w:cs="Arial"/>
          <w:sz w:val="24"/>
          <w:szCs w:val="24"/>
        </w:rPr>
        <w:t xml:space="preserve">estire servizi e/o prodotti turistici con particolare attenzione alla valorizzazione del patrimonio paesaggistico, artistico, culturale, artigianale, enogastronomico del territorio; 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F25376" w:rsidRPr="00CF19C2">
        <w:rPr>
          <w:rFonts w:ascii="Arial" w:hAnsi="Arial" w:cs="Arial"/>
          <w:sz w:val="24"/>
          <w:szCs w:val="24"/>
        </w:rPr>
        <w:t xml:space="preserve">ollaborare a definire con i soggetti pubblici e privati l’immagine turistica del territorio e i piani di qualificazione per lo sviluppo dell’offerta integrata; 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25376" w:rsidRPr="00CF19C2">
        <w:rPr>
          <w:rFonts w:ascii="Arial" w:hAnsi="Arial" w:cs="Arial"/>
          <w:sz w:val="24"/>
          <w:szCs w:val="24"/>
        </w:rPr>
        <w:t xml:space="preserve">tilizzare i sistemi informativi, disponibili a livello nazionale e internazionale, per proporre servizi turistici anche innovativi; </w:t>
      </w:r>
    </w:p>
    <w:p w:rsid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25376" w:rsidRPr="00CF19C2">
        <w:rPr>
          <w:rFonts w:ascii="Arial" w:hAnsi="Arial" w:cs="Arial"/>
          <w:sz w:val="24"/>
          <w:szCs w:val="24"/>
        </w:rPr>
        <w:t>romuovere il turismo integrato avvalendosi delle tecniche di comunicazione multimediale;</w:t>
      </w:r>
    </w:p>
    <w:p w:rsidR="00F25376" w:rsidRPr="00CF19C2" w:rsidRDefault="00CF19C2" w:rsidP="00CF19C2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25376" w:rsidRPr="00CF19C2">
        <w:rPr>
          <w:rFonts w:ascii="Arial" w:hAnsi="Arial" w:cs="Arial"/>
          <w:sz w:val="24"/>
          <w:szCs w:val="24"/>
        </w:rPr>
        <w:t>ntervenire nella gestione aziendale per gli aspetti organizzativi, amministrativi, contabili e commerciali.</w:t>
      </w:r>
    </w:p>
    <w:p w:rsidR="00EC2369" w:rsidRPr="00CF19C2" w:rsidRDefault="00EC2369" w:rsidP="00EC2369">
      <w:pPr>
        <w:spacing w:line="360" w:lineRule="auto"/>
        <w:rPr>
          <w:rFonts w:ascii="Arial" w:hAnsi="Arial" w:cs="Arial"/>
          <w:sz w:val="24"/>
          <w:szCs w:val="24"/>
        </w:rPr>
      </w:pPr>
      <w:r w:rsidRPr="00CF19C2">
        <w:rPr>
          <w:rFonts w:ascii="Arial" w:hAnsi="Arial" w:cs="Arial"/>
          <w:sz w:val="24"/>
          <w:szCs w:val="24"/>
        </w:rPr>
        <w:t xml:space="preserve">A conclusione del percorso quinquennale, il Diplomato nell’indirizzo “Turismo” consegue i risultati di apprendimento di seguito specificati in termini di </w:t>
      </w:r>
      <w:r w:rsidRPr="00CF19C2">
        <w:rPr>
          <w:rFonts w:ascii="Arial" w:hAnsi="Arial" w:cs="Arial"/>
          <w:sz w:val="24"/>
          <w:szCs w:val="24"/>
          <w:u w:val="single"/>
        </w:rPr>
        <w:t>COMPETENZE</w:t>
      </w:r>
      <w:r w:rsidRPr="00CF19C2">
        <w:rPr>
          <w:rFonts w:ascii="Arial" w:hAnsi="Arial" w:cs="Arial"/>
          <w:sz w:val="24"/>
          <w:szCs w:val="24"/>
        </w:rPr>
        <w:t>:</w:t>
      </w:r>
    </w:p>
    <w:p w:rsidR="00F25376" w:rsidRDefault="00F25376" w:rsidP="003502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14054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3"/>
        <w:gridCol w:w="8931"/>
      </w:tblGrid>
      <w:tr w:rsidR="00EC2369" w:rsidRPr="00EC2369" w:rsidTr="00F71C48">
        <w:trPr>
          <w:trHeight w:val="1427"/>
        </w:trPr>
        <w:tc>
          <w:tcPr>
            <w:tcW w:w="5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COMPETENZE </w:t>
            </w:r>
          </w:p>
        </w:tc>
        <w:tc>
          <w:tcPr>
            <w:tcW w:w="8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69" w:rsidRDefault="00EC2369" w:rsidP="00F71C4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DESCRITTORI DEL LIVELLO 4 RELATIVO AL QUADRO EQF</w:t>
            </w:r>
          </w:p>
          <w:p w:rsidR="00EC2369" w:rsidRPr="00EC2369" w:rsidRDefault="00EC2369" w:rsidP="00F71C48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Sapersi gestire autonomamen</w:t>
            </w:r>
            <w:r w:rsidR="007E1A12">
              <w:rPr>
                <w:rFonts w:ascii="Calibri" w:hAnsi="Calibri"/>
                <w:color w:val="000000"/>
                <w:sz w:val="24"/>
                <w:szCs w:val="24"/>
              </w:rPr>
              <w:t xml:space="preserve">te, nel quadro di istruzioni in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un contesto di lavoro o di st</w:t>
            </w:r>
            <w:r w:rsidR="007E1A12">
              <w:rPr>
                <w:rFonts w:ascii="Calibri" w:hAnsi="Calibri"/>
                <w:color w:val="000000"/>
                <w:sz w:val="24"/>
                <w:szCs w:val="24"/>
              </w:rPr>
              <w:t xml:space="preserve">udio, di solito prevedibili, ma soggetti a cambiamenti;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Sorvegliare il lavoro di </w:t>
            </w:r>
            <w:r w:rsidR="007E1A12">
              <w:rPr>
                <w:rFonts w:ascii="Calibri" w:hAnsi="Calibri"/>
                <w:color w:val="000000"/>
                <w:sz w:val="24"/>
                <w:szCs w:val="24"/>
              </w:rPr>
              <w:t xml:space="preserve">routine di altri, assumendo una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certa responsabilità per la valutazi</w:t>
            </w:r>
            <w:r w:rsidR="007E1A12">
              <w:rPr>
                <w:rFonts w:ascii="Calibri" w:hAnsi="Calibri"/>
                <w:color w:val="000000"/>
                <w:sz w:val="24"/>
                <w:szCs w:val="24"/>
              </w:rPr>
              <w:t xml:space="preserve">one e il miglioramento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di attività lavorative o di studio</w:t>
            </w:r>
          </w:p>
        </w:tc>
      </w:tr>
      <w:tr w:rsidR="00EC2369" w:rsidRPr="00EC2369" w:rsidTr="007E1A12">
        <w:trPr>
          <w:trHeight w:val="1924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A12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1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Leggere, riconoscere e interpretare le tendenze dei mercati locali, nazio</w:t>
            </w:r>
            <w:r w:rsidR="007E1A12">
              <w:rPr>
                <w:rFonts w:ascii="Calibri" w:hAnsi="Calibri"/>
                <w:color w:val="000000"/>
                <w:sz w:val="24"/>
                <w:szCs w:val="24"/>
              </w:rPr>
              <w:t>nali e globali, cogliendone  le</w:t>
            </w:r>
          </w:p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ripercussioni in un dato contesto; i macrofenomeni economici nazionali e internazionali connettendoli alla specificità di una azienda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Nell’ambito di un compito dato,valuta gli effetti, prevedibili, ma soggetti a cambiamenti, di fenomeni socio-economici nazionali e internazionali sul turismo in modo autonomo; Opera scelte, coordinando anche gruppi di lavoro.</w:t>
            </w:r>
          </w:p>
        </w:tc>
      </w:tr>
      <w:tr w:rsidR="00EC2369" w:rsidRPr="00EC2369" w:rsidTr="007E1A12">
        <w:trPr>
          <w:trHeight w:val="1161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CF19C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2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: Orientarsi nella normativa pubblicistica, civilistica e fiscale in termini generali con particolare riguardo ai contesti istituzionali, amministrativi e alla legislazione turistica. 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Elaborare il bilancio civile e analizzarlo con i più significativi indici. Orientarsi nel sistema normativo-civilistico, ricercare le opportunità di finanziamentoe investimento fornite da enti territoriali ed economici. Riconoscere le diverse categorie giuridiche afferenti ai contesti di riferimento. </w:t>
            </w:r>
          </w:p>
        </w:tc>
      </w:tr>
      <w:tr w:rsidR="00EC2369" w:rsidRPr="00EC2369" w:rsidTr="007E1A12">
        <w:trPr>
          <w:trHeight w:val="838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46382" w:rsidRPr="00EC2369" w:rsidRDefault="00EC2369" w:rsidP="00CF19C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3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Interpretare i sistemi aziendali nei loro modelli, processi e flussi informativi con riferimento alle differenti tipologie di imprese.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Saper correlare le diverse strutture organizzative con l'attività svolta dall'impresa. Ricercare soluzioni organizzative e indicare come renderle operative. </w:t>
            </w:r>
          </w:p>
        </w:tc>
      </w:tr>
      <w:tr w:rsidR="00EC2369" w:rsidRPr="00EC2369" w:rsidTr="007E1A12">
        <w:trPr>
          <w:trHeight w:val="1976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141" w:rsidRPr="00EC2369" w:rsidRDefault="00EC2369" w:rsidP="00CF19C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4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Riconoscere le peculiarità organizzative delle imprese turistiche e contribuire a cercare so</w:t>
            </w:r>
            <w:r w:rsidR="00AB38D4">
              <w:rPr>
                <w:rFonts w:ascii="Calibri" w:hAnsi="Calibri"/>
                <w:color w:val="000000"/>
                <w:sz w:val="24"/>
                <w:szCs w:val="24"/>
              </w:rPr>
              <w:t xml:space="preserve">luzioni funzionali alle diverse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tipologie. Riconoscere il ruolo degli operatori turistici all'interno dell'ordinamento amministrativo del settore turistico centrale e periferico.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Partendo da un'idea imprenditoriale procedere ad uno studio di fattibilità per l'individuazione dei fattori determinanti per la sua realizzazione.</w:t>
            </w:r>
          </w:p>
        </w:tc>
      </w:tr>
      <w:tr w:rsidR="00EC2369" w:rsidRPr="00EC2369" w:rsidTr="007E1A12">
        <w:trPr>
          <w:trHeight w:val="2431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CF19C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5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Applicare i principi generali della pianificazione, della programmazione e del controllo di gestione.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Dato un caso aziendale, analizza le componenti dei costi allo scopo di attuare politiche finalizzate al loro contenimento. Sa risolvere e rappresentare in modo formalizzato problemi finanziari ed economici e sa utilizzare strumenti di analisi matematica e di ricerca operativa nello studio di fenomeni economici e nelle applicazioni alla realtà aziendale.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br/>
              <w:t>Sa calcolare, anche con l’uso del computer, e interpretare misure di correlazione e parametri di regressione. Realizzare ricerche e indagini di comparazione, ottimizzazione, andamento, collegate alle applicazioni di indirizzo</w:t>
            </w:r>
            <w:r w:rsidR="00AB38D4">
              <w:rPr>
                <w:rFonts w:ascii="Calibri" w:hAnsi="Calibri"/>
                <w:color w:val="000000"/>
                <w:sz w:val="24"/>
                <w:szCs w:val="24"/>
              </w:rPr>
              <w:t xml:space="preserve">.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Costruisce un budget ed è in grado di confro</w:t>
            </w:r>
            <w:r w:rsidR="00B34632">
              <w:rPr>
                <w:rFonts w:ascii="Calibri" w:hAnsi="Calibri"/>
                <w:color w:val="000000"/>
                <w:sz w:val="24"/>
                <w:szCs w:val="24"/>
              </w:rPr>
              <w:t>ntarlo co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n i dati consuntivi.  </w:t>
            </w:r>
          </w:p>
        </w:tc>
      </w:tr>
      <w:tr w:rsidR="00EC2369" w:rsidRPr="00EC2369" w:rsidTr="007E1A12">
        <w:trPr>
          <w:trHeight w:val="1531"/>
        </w:trPr>
        <w:tc>
          <w:tcPr>
            <w:tcW w:w="512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CF19C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6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Analizzare l’immagine del territorio sia per riconoscere la specificità del suo patrimonio culturale s</w:t>
            </w:r>
            <w:r w:rsidR="00AB38D4">
              <w:rPr>
                <w:rFonts w:ascii="Calibri" w:hAnsi="Calibri"/>
                <w:color w:val="000000"/>
                <w:sz w:val="24"/>
                <w:szCs w:val="24"/>
              </w:rPr>
              <w:t xml:space="preserve">ia per individuare strategie di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sviluppo del turismo integrato e sostenibile.</w:t>
            </w:r>
          </w:p>
        </w:tc>
        <w:tc>
          <w:tcPr>
            <w:tcW w:w="8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 xml:space="preserve">E' in grado di individuare il collegamento tra territorio, ambiente sociale e flussi turistici, con particolare attenzione alle strategie di marketing territoriale, utilizzando le competenze geografiche ed artistiche. </w:t>
            </w:r>
          </w:p>
        </w:tc>
      </w:tr>
      <w:tr w:rsidR="00EC2369" w:rsidRPr="00EC2369" w:rsidTr="007E1A12">
        <w:trPr>
          <w:trHeight w:val="834"/>
        </w:trPr>
        <w:tc>
          <w:tcPr>
            <w:tcW w:w="5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723F04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7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Contribuire a realizzare piani di marketing con riferimento a specifiche tipologie di imprese o prodotti turistici.</w:t>
            </w:r>
          </w:p>
        </w:tc>
        <w:tc>
          <w:tcPr>
            <w:tcW w:w="8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È in grado di elaborare piani di marketing in funzione delle politiche di mercato che l’azienda intende realizzare.</w:t>
            </w:r>
          </w:p>
        </w:tc>
      </w:tr>
      <w:tr w:rsidR="00EC2369" w:rsidRPr="00EC2369" w:rsidTr="007E1A12">
        <w:trPr>
          <w:trHeight w:val="928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723F04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8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Operare nella gestione e produzione di servizi/prodotti turistici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Progetta autonomamente un prodotto turistico tenendo conto dei vincoli dimostrando capacità di gestione dei gruppi di lavoro. Ricerca e utilizza informazioni relative ai territori di rife</w:t>
            </w:r>
            <w:r w:rsidR="00267195">
              <w:rPr>
                <w:rFonts w:ascii="Calibri" w:hAnsi="Calibri"/>
                <w:color w:val="000000"/>
                <w:sz w:val="24"/>
                <w:szCs w:val="24"/>
              </w:rPr>
              <w:t>r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imento con attenzione agli aspetti geografici, artistici, culturali e socio-economici.</w:t>
            </w:r>
          </w:p>
        </w:tc>
      </w:tr>
      <w:tr w:rsidR="00EC2369" w:rsidRPr="00EC2369" w:rsidTr="007E1A12">
        <w:trPr>
          <w:trHeight w:val="994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723F04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9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Individuare le caratteristiche del mercato del lavoro ed operare nella gestione del personale dell'impresa turistica.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Dato un problema relativo all’ambito lavorativo, analizza le fonti e popone soluzioni al problema. Data una situazione lavorativa redige la documentazione contabile e normativa di quella specifica fase di gestione del rapporto di lavoro.</w:t>
            </w:r>
          </w:p>
        </w:tc>
      </w:tr>
      <w:tr w:rsidR="00EC2369" w:rsidRPr="00EC2369" w:rsidTr="007E1A12">
        <w:trPr>
          <w:trHeight w:val="852"/>
        </w:trPr>
        <w:tc>
          <w:tcPr>
            <w:tcW w:w="51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723F04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b/>
                <w:color w:val="000000"/>
                <w:sz w:val="24"/>
                <w:szCs w:val="24"/>
              </w:rPr>
              <w:t>COMPETENZA 10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: Utilizzare il sistema delle comunicazioni e delle relazioni delle imprese turistiche.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C2369" w:rsidRPr="00EC2369" w:rsidRDefault="00EC2369" w:rsidP="00EC236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In mo</w:t>
            </w:r>
            <w:r w:rsidR="00AB38D4">
              <w:rPr>
                <w:rFonts w:ascii="Calibri" w:hAnsi="Calibri"/>
                <w:color w:val="000000"/>
                <w:sz w:val="24"/>
                <w:szCs w:val="24"/>
              </w:rPr>
              <w:t xml:space="preserve">do autonomo elabora un piano di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comunica</w:t>
            </w:r>
            <w:r w:rsidR="00AB38D4">
              <w:rPr>
                <w:rFonts w:ascii="Calibri" w:hAnsi="Calibri"/>
                <w:color w:val="000000"/>
                <w:sz w:val="24"/>
                <w:szCs w:val="24"/>
              </w:rPr>
              <w:t xml:space="preserve">zione integrata funzionale agli </w:t>
            </w:r>
            <w:r w:rsidRPr="00EC2369">
              <w:rPr>
                <w:rFonts w:ascii="Calibri" w:hAnsi="Calibri"/>
                <w:color w:val="000000"/>
                <w:sz w:val="24"/>
                <w:szCs w:val="24"/>
              </w:rPr>
              <w:t>scopi aziendali</w:t>
            </w:r>
            <w:r w:rsidR="00723F04">
              <w:rPr>
                <w:rFonts w:ascii="Calibri" w:hAnsi="Calibri"/>
                <w:color w:val="000000"/>
                <w:sz w:val="24"/>
                <w:szCs w:val="24"/>
              </w:rPr>
              <w:t>.</w:t>
            </w:r>
          </w:p>
        </w:tc>
      </w:tr>
    </w:tbl>
    <w:p w:rsidR="00F71C48" w:rsidRDefault="00F71C48" w:rsidP="00F25376">
      <w:pPr>
        <w:spacing w:line="360" w:lineRule="auto"/>
        <w:rPr>
          <w:rFonts w:ascii="Arial" w:hAnsi="Arial" w:cs="Arial"/>
          <w:b/>
          <w:sz w:val="36"/>
          <w:szCs w:val="36"/>
        </w:rPr>
      </w:pPr>
    </w:p>
    <w:p w:rsidR="00F71C48" w:rsidRDefault="00F71C48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page"/>
      </w:r>
    </w:p>
    <w:p w:rsidR="00F25376" w:rsidRPr="00723F04" w:rsidRDefault="00F25376" w:rsidP="00F71C48">
      <w:pPr>
        <w:pStyle w:val="Titolo3"/>
        <w:spacing w:after="240"/>
        <w:rPr>
          <w:sz w:val="36"/>
          <w:szCs w:val="36"/>
        </w:rPr>
      </w:pPr>
      <w:r w:rsidRPr="00723F04">
        <w:rPr>
          <w:sz w:val="36"/>
          <w:szCs w:val="36"/>
        </w:rPr>
        <w:t>C. Indirizzo C.A.T. “COSTRUZIONI, AMBIENTE E TERRITORIO”</w:t>
      </w:r>
    </w:p>
    <w:p w:rsidR="00F25376" w:rsidRPr="00E60533" w:rsidRDefault="00F25376" w:rsidP="008E007F">
      <w:pPr>
        <w:pStyle w:val="Titolo4"/>
        <w:spacing w:after="240"/>
        <w:rPr>
          <w:sz w:val="30"/>
          <w:szCs w:val="30"/>
        </w:rPr>
      </w:pPr>
      <w:r w:rsidRPr="00E60533">
        <w:rPr>
          <w:sz w:val="30"/>
          <w:szCs w:val="30"/>
        </w:rPr>
        <w:t>Profilo in uscita</w:t>
      </w:r>
    </w:p>
    <w:p w:rsidR="00F25376" w:rsidRPr="00723F04" w:rsidRDefault="00F25376" w:rsidP="008E007F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723F04">
        <w:rPr>
          <w:rFonts w:ascii="Arial" w:hAnsi="Arial" w:cs="Arial"/>
          <w:sz w:val="24"/>
          <w:szCs w:val="24"/>
        </w:rPr>
        <w:t>Il Diplomato nell'indirizzo “Costruzioni, Ambiente e Territorio”: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F25376" w:rsidRPr="00723F04">
        <w:rPr>
          <w:rFonts w:ascii="Arial" w:hAnsi="Arial" w:cs="Arial"/>
          <w:sz w:val="24"/>
          <w:szCs w:val="24"/>
        </w:rPr>
        <w:t xml:space="preserve">a competenze nel campo dei materiali, delle macchine e dei dispositivi utilizzati nelle industrie delle costruzioni, nell'impiego degli strumenti per il rilievo, nell'uso dei mezzi informatici per la rappresentazione grafica e per il calcolo, nella valutazione tecnica ed economica dei beni privati e pubblici esistenti nel territorio e nell'utilizzo ottimale delle risorse ambientali; 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25376" w:rsidRPr="00723F04">
        <w:rPr>
          <w:rFonts w:ascii="Arial" w:hAnsi="Arial" w:cs="Arial"/>
          <w:sz w:val="24"/>
          <w:szCs w:val="24"/>
        </w:rPr>
        <w:t xml:space="preserve">ossiede competenze grafiche e progettuali in campo edilizio, nell'organizzazione del cantiere, nella gestione degli impianti e nel rilievo topografico; </w:t>
      </w:r>
    </w:p>
    <w:p w:rsid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F25376" w:rsidRPr="00723F04">
        <w:rPr>
          <w:rFonts w:ascii="Arial" w:hAnsi="Arial" w:cs="Arial"/>
          <w:sz w:val="24"/>
          <w:szCs w:val="24"/>
        </w:rPr>
        <w:t xml:space="preserve">a competenze nella stima di terreni, di fabbricati e delle altre componenti del territorio, nonché dei diritti reali che li riguardano, comprese le operazioni catastali; </w:t>
      </w:r>
    </w:p>
    <w:p w:rsidR="00F25376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F25376" w:rsidRPr="00723F04">
        <w:rPr>
          <w:rFonts w:ascii="Arial" w:hAnsi="Arial" w:cs="Arial"/>
          <w:sz w:val="24"/>
          <w:szCs w:val="24"/>
        </w:rPr>
        <w:t xml:space="preserve">a competenze relative all'amministrazione di immobili.  </w:t>
      </w:r>
    </w:p>
    <w:p w:rsidR="00F25376" w:rsidRPr="00723F04" w:rsidRDefault="00F25376" w:rsidP="00723F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23F04">
        <w:rPr>
          <w:rFonts w:ascii="Arial" w:hAnsi="Arial" w:cs="Arial"/>
          <w:sz w:val="24"/>
          <w:szCs w:val="24"/>
        </w:rPr>
        <w:t xml:space="preserve">È in grado di:  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F25376" w:rsidRPr="00723F04">
        <w:rPr>
          <w:rFonts w:ascii="Arial" w:hAnsi="Arial" w:cs="Arial"/>
          <w:sz w:val="24"/>
          <w:szCs w:val="24"/>
        </w:rPr>
        <w:t xml:space="preserve">ollaborare, nei contesti produttivi d'interesse, nella progettazione, valutazione e realizzazione di organismi complessi, operare in autonomia nei casi di modesta entità; 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25376" w:rsidRPr="00723F04">
        <w:rPr>
          <w:rFonts w:ascii="Arial" w:hAnsi="Arial" w:cs="Arial"/>
          <w:sz w:val="24"/>
          <w:szCs w:val="24"/>
        </w:rPr>
        <w:t xml:space="preserve">ntervenire autonomamente nella gestione, nella manutenzione e nell'esercizio di organismi edilizi e nell'organizzazione di cantieri mobili, relativamente ai fabbricati; 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25376" w:rsidRPr="00723F04">
        <w:rPr>
          <w:rFonts w:ascii="Arial" w:hAnsi="Arial" w:cs="Arial"/>
          <w:sz w:val="24"/>
          <w:szCs w:val="24"/>
        </w:rPr>
        <w:t xml:space="preserve">revedere, nell'ambito dell'edilizia ecocompatibile, le soluzioni opportune per il risparmio energetico, nel rispetto delle normative sulla tutela dell'ambiente, e redigere la valutazione di impatto ambientale; </w:t>
      </w:r>
    </w:p>
    <w:p w:rsidR="00822863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25376" w:rsidRPr="00723F04">
        <w:rPr>
          <w:rFonts w:ascii="Arial" w:hAnsi="Arial" w:cs="Arial"/>
          <w:sz w:val="24"/>
          <w:szCs w:val="24"/>
        </w:rPr>
        <w:t xml:space="preserve">ianificare ed organizzare le misure opportune in materia di salvaguardia della salute e sicurezza nei luoghi di vita e di lavoro; </w:t>
      </w:r>
    </w:p>
    <w:p w:rsidR="00B53A94" w:rsidRPr="00723F04" w:rsidRDefault="00723F04" w:rsidP="00723F04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F25376" w:rsidRPr="00723F04">
        <w:rPr>
          <w:rFonts w:ascii="Arial" w:hAnsi="Arial" w:cs="Arial"/>
          <w:sz w:val="24"/>
          <w:szCs w:val="24"/>
        </w:rPr>
        <w:t>ollaborare nella pianificazione delle attività aziendali, relazionare e documentare le attività svolte.</w:t>
      </w:r>
    </w:p>
    <w:p w:rsidR="00B53A94" w:rsidRDefault="00B53A94" w:rsidP="003502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E78FA" w:rsidRPr="00723F04" w:rsidRDefault="002E78FA" w:rsidP="00AD2F3C">
      <w:pPr>
        <w:spacing w:line="360" w:lineRule="auto"/>
        <w:rPr>
          <w:rFonts w:ascii="Arial" w:hAnsi="Arial" w:cs="Arial"/>
          <w:sz w:val="24"/>
          <w:szCs w:val="24"/>
        </w:rPr>
      </w:pPr>
      <w:r w:rsidRPr="002E78FA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="00AD2F3C" w:rsidRPr="00723F04">
        <w:rPr>
          <w:rFonts w:ascii="Arial" w:hAnsi="Arial" w:cs="Arial"/>
          <w:sz w:val="24"/>
          <w:szCs w:val="24"/>
        </w:rPr>
        <w:t>A conclusione del percorso quinquennale, il Diplomato del SETTORE TECNOLOGICO INDIRIZZO C.A.T.</w:t>
      </w:r>
      <w:r w:rsidR="00B22BF8">
        <w:rPr>
          <w:rFonts w:ascii="Arial" w:hAnsi="Arial" w:cs="Arial"/>
          <w:sz w:val="24"/>
          <w:szCs w:val="24"/>
        </w:rPr>
        <w:t xml:space="preserve"> </w:t>
      </w:r>
      <w:r w:rsidR="00AD2F3C" w:rsidRPr="00723F04">
        <w:rPr>
          <w:rFonts w:ascii="Arial" w:hAnsi="Arial" w:cs="Arial"/>
          <w:sz w:val="24"/>
          <w:szCs w:val="24"/>
        </w:rPr>
        <w:t>consegue i risultati di apprendimento di seguito specificati in termini di COMPETENZE:</w:t>
      </w:r>
    </w:p>
    <w:p w:rsidR="00B53A94" w:rsidRDefault="00B53A94" w:rsidP="003502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13628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5"/>
        <w:gridCol w:w="8363"/>
      </w:tblGrid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center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23F04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COMPETENZE </w:t>
            </w:r>
          </w:p>
        </w:tc>
        <w:tc>
          <w:tcPr>
            <w:tcW w:w="8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23F04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DESCRITTORI DEL LIVELLO 4 RELATIVO AL QUADRO </w:t>
            </w:r>
            <w:r w:rsidRPr="00F539D0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EQF</w:t>
            </w:r>
            <w:r w:rsidRPr="00F539D0">
              <w:rPr>
                <w:rFonts w:ascii="Calibri" w:hAnsi="Calibri"/>
                <w:color w:val="000000"/>
                <w:sz w:val="24"/>
                <w:szCs w:val="24"/>
              </w:rPr>
              <w:t xml:space="preserve"> Sapersi gestire autonomamente, nel quadro di istruzioni in un contesto di lavoro o di studio, di solito prevedibili, ma soggetti a cambiamenti. Sorvegliare il lavoro di routine di altri, assumendo una certa responsabilità per la valutazione e il miglioramento di attività lavorative o di studio</w:t>
            </w:r>
            <w:r w:rsidR="00F539D0">
              <w:rPr>
                <w:rFonts w:ascii="Calibri" w:hAnsi="Calibri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115DF" w:rsidP="00F539D0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</w:t>
            </w:r>
            <w:r w:rsidR="00F539D0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 xml:space="preserve"> </w:t>
            </w:r>
            <w:r w:rsidR="00401DCF"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1</w:t>
            </w:r>
            <w:r w:rsidR="00401DCF" w:rsidRPr="00401DCF">
              <w:rPr>
                <w:rFonts w:ascii="Calibri" w:hAnsi="Calibri" w:cs="Arial"/>
                <w:color w:val="000000"/>
                <w:sz w:val="24"/>
                <w:szCs w:val="24"/>
              </w:rPr>
              <w:t xml:space="preserve">: 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S</w:t>
            </w:r>
            <w:r w:rsidR="00401DCF" w:rsidRPr="00401DCF">
              <w:rPr>
                <w:rFonts w:ascii="Calibri" w:hAnsi="Calibri" w:cs="Arial"/>
                <w:color w:val="000000"/>
                <w:sz w:val="24"/>
                <w:szCs w:val="24"/>
              </w:rPr>
              <w:t>elezionare i materiali da costruzione in rapporto al loro impiego e alle modalità di lavorazione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E' in grado di riconoscere i diversi materiali da costruzione e relative qualità e prestazioni delle tecniche di lavorazione e della rispondenza alla normativa europea, finalizzata al corretto impiego tanto nella fase di progettazione, quanto nella fase della vita del manufatto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2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Rilevare il territorio, le aree libere e i manufatti, scegliendo le metodologie e le strumentazioni più adeguate ed elaborare i dati ottenuti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Sa organizzare ed effettuare un rilievo topografico, stabilendo la tecnica di rilievo e programmandone le sessioni di misura. Sa utilizzare la strumentazione topografica sia in fase pre che post progettuale. Sa inoltre elaborare i dati misurati e riportarli sia su supporto cartaceo che su supporto informatico, utilizzando le opportune convenzioni simboliche.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3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Applicare le metodologie della progettazione, valutazione e realizzazione di costruzione e manufatti di modeste entità, in zone non sismiche, intervenendo anche nelle problematiche connesse al risparmio energetico nell'edilizia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E' in grado di affrontare la progettazione e la valutazione di semplici manufatti architettonici, orientandosi tra le continue innovazioni inerenti gli aspetti normativi e tecnologici dell'involucro edilizio e dell'impiantistica, nonché delle tecnologie legate all'utilizzo delle energie alternative da fonti rinnovabili connesse al risparmio energetico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4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utilizzare gli strumenti idonei per la restituzione grafica di progetti e di rilievi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E' in grado di trasporre su supporti grafici, anche con l'ausilio di idonei software dedicati, realtà esistenti in forma di rilievo e idee progettuali rappresentate secondo le convenzionali tecniche di rappresentazione grafica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5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Tutelare, salvaguardare  e valorizzare le risorse del territorio e dell'ambiente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Sa individuare quei contesti le cui condizioni di rischio idrogeologico o di fragilità degli ecosistemi e del paesaggio, richiedano cautela e discernimento nella scelta degli interventi possibili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6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Compiere operazioni di estimo in ambito privato e pubblico, limitatamente all'edilizia e al territorio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Dato un problema pratico di stima è in grado di valutare le dinamiche che regolano il mercato, di applicare le eventuali norme giuridiche inerenti al caso e di portare a compimento tutte le operazioni necessarie per l'espletamento delle pratiche ad esso collegato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F539D0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7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: gestire la manutenzione ordinaria e l'esercizio di organismi edilizi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Dato un organismo edilizio esistente o di progetto, è in grado di valutare le fasi di vita dello stesso nel rispetto della normativa vigente e conseguentemente pianificare gli interventi di manutenzione ordinarie e la fase di esercizio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  <w:tr w:rsidR="00401DCF" w:rsidRPr="00401DCF" w:rsidTr="00F1002D">
        <w:trPr>
          <w:trHeight w:val="1718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b/>
                <w:color w:val="000000"/>
                <w:sz w:val="24"/>
                <w:szCs w:val="24"/>
              </w:rPr>
              <w:t>COMPETENZA 8</w:t>
            </w: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 xml:space="preserve"> : organizzare e condurre i cantieri mobili nel rispetto delle normative di sicurezza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1DCF" w:rsidRPr="00401DCF" w:rsidRDefault="00401DCF" w:rsidP="00401DCF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401DCF">
              <w:rPr>
                <w:rFonts w:ascii="Calibri" w:hAnsi="Calibri" w:cs="Arial"/>
                <w:color w:val="000000"/>
                <w:sz w:val="24"/>
                <w:szCs w:val="24"/>
              </w:rPr>
              <w:t>Sa valutare i rischi in base alla tipologia del cantiere, individuandone le misure di prevenzione e sicurezza in base alla normativa vigente, scegliendo anche la segnaletica e gli strumenti di prevenzione e protezione collettiva ed individuale</w:t>
            </w:r>
            <w:r w:rsidR="00F539D0">
              <w:rPr>
                <w:rFonts w:ascii="Calibri" w:hAnsi="Calibri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E007F" w:rsidRDefault="008E007F" w:rsidP="008E007F">
      <w:r>
        <w:br w:type="page"/>
      </w:r>
    </w:p>
    <w:p w:rsidR="00F26140" w:rsidRPr="00F539D0" w:rsidRDefault="00F26140" w:rsidP="00F539D0">
      <w:pPr>
        <w:pStyle w:val="Titolo2"/>
        <w:spacing w:line="360" w:lineRule="auto"/>
        <w:jc w:val="center"/>
        <w:rPr>
          <w:sz w:val="40"/>
          <w:szCs w:val="40"/>
        </w:rPr>
      </w:pPr>
      <w:r w:rsidRPr="00F539D0">
        <w:rPr>
          <w:sz w:val="40"/>
          <w:szCs w:val="40"/>
        </w:rPr>
        <w:t>COMPETENZE ASSI CULTURALI</w:t>
      </w:r>
    </w:p>
    <w:p w:rsidR="00F539D0" w:rsidRPr="00E84CF5" w:rsidRDefault="00A44B99" w:rsidP="00D967B5">
      <w:pPr>
        <w:pStyle w:val="Titolo3"/>
        <w:spacing w:line="480" w:lineRule="auto"/>
        <w:rPr>
          <w:sz w:val="32"/>
          <w:szCs w:val="32"/>
        </w:rPr>
      </w:pPr>
      <w:r w:rsidRPr="00E84CF5">
        <w:rPr>
          <w:sz w:val="32"/>
          <w:szCs w:val="32"/>
        </w:rPr>
        <w:t>COMPETENZE</w:t>
      </w:r>
      <w:r w:rsidR="00F26140" w:rsidRPr="00E84CF5">
        <w:rPr>
          <w:sz w:val="32"/>
          <w:szCs w:val="32"/>
        </w:rPr>
        <w:t xml:space="preserve"> ASSE DEI LINGUAGGI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F539D0" w:rsidTr="00F539D0">
        <w:tc>
          <w:tcPr>
            <w:tcW w:w="14144" w:type="dxa"/>
          </w:tcPr>
          <w:p w:rsidR="00F539D0" w:rsidRDefault="00F539D0" w:rsidP="00F539D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539D0">
              <w:rPr>
                <w:rFonts w:ascii="Arial" w:hAnsi="Arial" w:cs="Arial"/>
                <w:b/>
                <w:sz w:val="28"/>
                <w:szCs w:val="28"/>
              </w:rPr>
              <w:t>n.1</w:t>
            </w:r>
          </w:p>
          <w:p w:rsidR="000751F6" w:rsidRPr="000751F6" w:rsidRDefault="000751F6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 xml:space="preserve">1° BIENNIO </w:t>
            </w:r>
            <w:r w:rsidRPr="000751F6">
              <w:rPr>
                <w:rFonts w:ascii="Arial" w:hAnsi="Arial" w:cs="Arial"/>
                <w:sz w:val="24"/>
                <w:szCs w:val="24"/>
              </w:rPr>
              <w:t>Padroneggiare gli strumenti espressivi ed argomentativi indispensabili per gestire l’interazione comunicativa</w:t>
            </w:r>
          </w:p>
          <w:p w:rsidR="000751F6" w:rsidRPr="000751F6" w:rsidRDefault="000751F6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 xml:space="preserve">2° BIENNIO </w:t>
            </w:r>
            <w:r w:rsidRPr="000751F6">
              <w:rPr>
                <w:rFonts w:ascii="Arial" w:hAnsi="Arial" w:cs="Arial"/>
                <w:sz w:val="24"/>
                <w:szCs w:val="24"/>
              </w:rPr>
              <w:t xml:space="preserve">Utilizzare il patrimonio lessicale ed espressivo della lingua italiana adeguandolo a diversi ambiti comunicativi: sociale, culturale, artistico – letterario, scientifico, tecnologico e professionale  </w:t>
            </w:r>
          </w:p>
          <w:p w:rsidR="000751F6" w:rsidRPr="00F539D0" w:rsidRDefault="000751F6" w:rsidP="008E007F">
            <w:pPr>
              <w:ind w:left="708"/>
              <w:rPr>
                <w:rFonts w:ascii="Arial" w:hAnsi="Arial" w:cs="Arial"/>
                <w:b/>
                <w:sz w:val="28"/>
                <w:szCs w:val="28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 xml:space="preserve">5° ANNO </w:t>
            </w:r>
            <w:r w:rsidRPr="000751F6">
              <w:rPr>
                <w:rFonts w:ascii="Arial" w:hAnsi="Arial" w:cs="Arial"/>
                <w:sz w:val="24"/>
                <w:szCs w:val="24"/>
              </w:rPr>
              <w:t>Utilizzare il patrimonio lessicale ed espressivo della lingua italiana adeguandolo alle specificità dei diversi contesti comunicativi in ambito professionale</w:t>
            </w:r>
            <w:r w:rsidRPr="000751F6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</w:tc>
      </w:tr>
      <w:tr w:rsidR="00F539D0" w:rsidTr="00F539D0">
        <w:tc>
          <w:tcPr>
            <w:tcW w:w="14144" w:type="dxa"/>
          </w:tcPr>
          <w:p w:rsidR="000751F6" w:rsidRDefault="000751F6" w:rsidP="000751F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539D0">
              <w:rPr>
                <w:rFonts w:ascii="Arial" w:hAnsi="Arial" w:cs="Arial"/>
                <w:b/>
                <w:sz w:val="28"/>
                <w:szCs w:val="28"/>
              </w:rPr>
              <w:t>n.</w:t>
            </w: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Leggere, comprendere ed interpretare testi scritti di vario tipo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 xml:space="preserve">Analizzare e interpretare testi scritti di vario tipo </w:t>
            </w:r>
          </w:p>
          <w:p w:rsidR="00F539D0" w:rsidRDefault="000751F6" w:rsidP="008E007F">
            <w:pPr>
              <w:ind w:left="708"/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Analizzare e interpretare diverse tipologie testuali con particolare riferimento alla letteratura di settore</w:t>
            </w:r>
          </w:p>
        </w:tc>
      </w:tr>
      <w:tr w:rsidR="00F539D0" w:rsidTr="00F539D0">
        <w:tc>
          <w:tcPr>
            <w:tcW w:w="14144" w:type="dxa"/>
          </w:tcPr>
          <w:p w:rsidR="000751F6" w:rsidRDefault="000751F6" w:rsidP="000751F6">
            <w:r w:rsidRPr="00F539D0">
              <w:rPr>
                <w:rFonts w:ascii="Arial" w:hAnsi="Arial" w:cs="Arial"/>
                <w:b/>
                <w:sz w:val="28"/>
                <w:szCs w:val="28"/>
              </w:rPr>
              <w:t>n.</w:t>
            </w: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Leggere, comprendere ed interpretare testi scritti di vario tipo.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Analizzare e interpretare testi scritti di vario tipo</w:t>
            </w:r>
            <w:r w:rsidR="000B69FA" w:rsidRPr="008E007F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539D0" w:rsidRDefault="000751F6" w:rsidP="008E007F">
            <w:pPr>
              <w:ind w:left="708"/>
            </w:pPr>
            <w:r w:rsidRPr="000751F6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Analizzare e interpretare diverse tipologie testuali con particolare riferimento alla letteratura di settore</w:t>
            </w:r>
            <w:r w:rsidR="000B69FA" w:rsidRPr="008E007F"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 </w:t>
            </w:r>
          </w:p>
        </w:tc>
      </w:tr>
      <w:tr w:rsidR="00F539D0" w:rsidTr="00F539D0">
        <w:tc>
          <w:tcPr>
            <w:tcW w:w="14144" w:type="dxa"/>
          </w:tcPr>
          <w:p w:rsidR="000751F6" w:rsidRPr="000B69FA" w:rsidRDefault="000751F6" w:rsidP="000751F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B69FA">
              <w:rPr>
                <w:rFonts w:ascii="Arial" w:hAnsi="Arial" w:cs="Arial"/>
                <w:b/>
                <w:sz w:val="28"/>
                <w:szCs w:val="28"/>
              </w:rPr>
              <w:t xml:space="preserve">n.5 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Utilizzare una lingua straniera  per i principali scopi comunicativi</w:t>
            </w:r>
            <w:r w:rsidR="000B69FA" w:rsidRPr="008E007F">
              <w:rPr>
                <w:rFonts w:ascii="Arial" w:hAnsi="Arial" w:cs="Arial"/>
                <w:sz w:val="24"/>
                <w:szCs w:val="24"/>
              </w:rPr>
              <w:t>.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Padroneggiare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le lingue straniere per  interagire in diversi ambiti e contesti  e per comprendere gli aspetti significativi della civiltà degli altri paesi in prospettiva interculturale</w:t>
            </w:r>
            <w:r w:rsidR="000B69FA" w:rsidRPr="008E007F">
              <w:rPr>
                <w:rFonts w:ascii="Arial" w:hAnsi="Arial" w:cs="Arial"/>
                <w:sz w:val="24"/>
                <w:szCs w:val="24"/>
              </w:rPr>
              <w:t>.</w:t>
            </w:r>
            <w:r w:rsidRPr="008E007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539D0" w:rsidRDefault="000751F6" w:rsidP="008E007F">
            <w:pPr>
              <w:ind w:left="708"/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Padroneggiare la lingua straniera per interagire in  contesti diversificati e coerenti con i settori di indirizzo</w:t>
            </w:r>
            <w:r w:rsidR="000B69FA" w:rsidRPr="008E007F"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 </w:t>
            </w:r>
          </w:p>
        </w:tc>
      </w:tr>
      <w:tr w:rsidR="00F539D0" w:rsidTr="00F539D0">
        <w:tc>
          <w:tcPr>
            <w:tcW w:w="14144" w:type="dxa"/>
          </w:tcPr>
          <w:p w:rsidR="000751F6" w:rsidRPr="000B69FA" w:rsidRDefault="000751F6" w:rsidP="000751F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B69FA">
              <w:rPr>
                <w:rFonts w:ascii="Arial" w:hAnsi="Arial" w:cs="Arial"/>
                <w:b/>
                <w:sz w:val="28"/>
                <w:szCs w:val="28"/>
              </w:rPr>
              <w:t xml:space="preserve">n.6 </w:t>
            </w:r>
          </w:p>
          <w:p w:rsidR="000751F6" w:rsidRPr="008E007F" w:rsidRDefault="000751F6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Utilizzare gli strumenti fondamentali per una fruizione consapevole del patrimonio artistico</w:t>
            </w:r>
            <w:r w:rsidR="000B69FA" w:rsidRPr="008E007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539D0" w:rsidRDefault="000751F6" w:rsidP="008E007F">
            <w:pPr>
              <w:ind w:left="708"/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2°</w:t>
            </w:r>
            <w:r w:rsidR="002640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B69FA">
              <w:rPr>
                <w:rFonts w:ascii="Arial" w:hAnsi="Arial" w:cs="Arial"/>
                <w:b/>
                <w:sz w:val="24"/>
                <w:szCs w:val="24"/>
              </w:rPr>
              <w:t>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44877" w:rsidRPr="008E007F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0B69FA">
              <w:rPr>
                <w:rFonts w:ascii="Arial" w:hAnsi="Arial" w:cs="Arial"/>
                <w:b/>
                <w:sz w:val="24"/>
                <w:szCs w:val="24"/>
              </w:rPr>
              <w:t xml:space="preserve"> 5°</w:t>
            </w:r>
            <w:r w:rsidR="002640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B69FA">
              <w:rPr>
                <w:rFonts w:ascii="Arial" w:hAnsi="Arial" w:cs="Arial"/>
                <w:b/>
                <w:sz w:val="24"/>
                <w:szCs w:val="24"/>
              </w:rPr>
              <w:t>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Fruire consapevolmente del patrimonio artistico anche ai fini della tutela e della valorizzazione</w:t>
            </w:r>
            <w:r w:rsidR="000B69FA"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 </w:t>
            </w:r>
          </w:p>
        </w:tc>
      </w:tr>
      <w:tr w:rsidR="000B69FA" w:rsidTr="00F539D0">
        <w:tc>
          <w:tcPr>
            <w:tcW w:w="14144" w:type="dxa"/>
          </w:tcPr>
          <w:p w:rsidR="000B69FA" w:rsidRPr="000B69FA" w:rsidRDefault="000B69FA" w:rsidP="000B69F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B69FA">
              <w:rPr>
                <w:rFonts w:ascii="Arial" w:hAnsi="Arial" w:cs="Arial"/>
                <w:b/>
                <w:sz w:val="28"/>
                <w:szCs w:val="28"/>
              </w:rPr>
              <w:t xml:space="preserve">n.7 </w:t>
            </w:r>
          </w:p>
          <w:p w:rsidR="000B69FA" w:rsidRPr="008E007F" w:rsidRDefault="000B69FA" w:rsidP="008E007F">
            <w:pPr>
              <w:ind w:left="708"/>
              <w:rPr>
                <w:rFonts w:ascii="Arial" w:hAnsi="Arial" w:cs="Arial"/>
                <w:b/>
                <w:sz w:val="24"/>
                <w:szCs w:val="24"/>
              </w:rPr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Riconoscere le linee fondamentali della storia letteraria ed artistica nazionale anche con riferimento all’evoluzione sociale, scientifica e tecnologica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  <w:p w:rsidR="000B69FA" w:rsidRDefault="000B69FA" w:rsidP="008E007F">
            <w:pPr>
              <w:ind w:left="708"/>
            </w:pPr>
            <w:r w:rsidRPr="000B69FA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Riconoscere / padroneggiare le linee fondamentali della storia letteraria ed artistica nazionale anche con  particolare riferimento all’evoluzione sociale, scientifica e tecnologica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B69FA" w:rsidTr="00F539D0">
        <w:tc>
          <w:tcPr>
            <w:tcW w:w="14144" w:type="dxa"/>
          </w:tcPr>
          <w:p w:rsidR="00451359" w:rsidRPr="000B69FA" w:rsidRDefault="00451359" w:rsidP="0045135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B69FA">
              <w:rPr>
                <w:rFonts w:ascii="Arial" w:hAnsi="Arial" w:cs="Arial"/>
                <w:b/>
                <w:sz w:val="28"/>
                <w:szCs w:val="28"/>
              </w:rPr>
              <w:t xml:space="preserve">n.8 </w:t>
            </w:r>
          </w:p>
          <w:p w:rsidR="000B69FA" w:rsidRDefault="00451359" w:rsidP="008E007F">
            <w:pPr>
              <w:ind w:left="708"/>
            </w:pPr>
            <w:r w:rsidRPr="00744877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e </w:t>
            </w:r>
            <w:r w:rsidRPr="00744877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8E00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007F">
              <w:rPr>
                <w:rFonts w:ascii="Arial" w:hAnsi="Arial" w:cs="Arial"/>
                <w:sz w:val="24"/>
                <w:szCs w:val="24"/>
              </w:rPr>
              <w:t>Saper operare collegamenti tra la tradizione culturale italiana e quella europea ed extraeuropea in prospettiva interculturale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51359" w:rsidTr="00F539D0">
        <w:tc>
          <w:tcPr>
            <w:tcW w:w="14144" w:type="dxa"/>
          </w:tcPr>
          <w:p w:rsidR="00451359" w:rsidRPr="000B69FA" w:rsidRDefault="00451359" w:rsidP="0045135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B69FA">
              <w:rPr>
                <w:rFonts w:ascii="Arial" w:hAnsi="Arial" w:cs="Arial"/>
                <w:b/>
                <w:sz w:val="28"/>
                <w:szCs w:val="28"/>
              </w:rPr>
              <w:t xml:space="preserve">n.9 </w:t>
            </w:r>
          </w:p>
          <w:p w:rsidR="00451359" w:rsidRDefault="00451359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744877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>
              <w:t xml:space="preserve"> </w:t>
            </w:r>
            <w:r w:rsidRPr="00744877">
              <w:rPr>
                <w:rFonts w:ascii="Arial" w:hAnsi="Arial" w:cs="Arial"/>
                <w:sz w:val="24"/>
                <w:szCs w:val="24"/>
              </w:rPr>
              <w:t>Utilizzare e produrre testi multimediali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51359" w:rsidRPr="000B69FA" w:rsidRDefault="00451359" w:rsidP="008E007F">
            <w:pPr>
              <w:ind w:left="708"/>
              <w:rPr>
                <w:rFonts w:ascii="Arial" w:hAnsi="Arial" w:cs="Arial"/>
                <w:b/>
                <w:sz w:val="28"/>
                <w:szCs w:val="28"/>
              </w:rPr>
            </w:pPr>
            <w:r w:rsidRPr="00451359">
              <w:rPr>
                <w:rFonts w:ascii="Arial" w:hAnsi="Arial" w:cs="Arial"/>
                <w:b/>
                <w:sz w:val="24"/>
                <w:szCs w:val="24"/>
              </w:rPr>
              <w:t xml:space="preserve">2° BIENNIO </w:t>
            </w:r>
            <w:r w:rsidRPr="00451359">
              <w:rPr>
                <w:rFonts w:ascii="Arial" w:hAnsi="Arial" w:cs="Arial"/>
                <w:sz w:val="24"/>
                <w:szCs w:val="24"/>
              </w:rPr>
              <w:t>e</w:t>
            </w:r>
            <w:r w:rsidRPr="00451359">
              <w:rPr>
                <w:rFonts w:ascii="Arial" w:hAnsi="Arial" w:cs="Arial"/>
                <w:b/>
                <w:sz w:val="24"/>
                <w:szCs w:val="24"/>
              </w:rPr>
              <w:t xml:space="preserve"> 5° ANNO</w:t>
            </w:r>
            <w:r w:rsidRPr="00744877">
              <w:rPr>
                <w:rFonts w:ascii="Arial" w:hAnsi="Arial" w:cs="Arial"/>
                <w:sz w:val="24"/>
                <w:szCs w:val="24"/>
              </w:rPr>
              <w:t xml:space="preserve"> Produrre oggetti multimediali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F539D0" w:rsidRDefault="00F539D0" w:rsidP="00F539D0"/>
    <w:p w:rsidR="00F539D0" w:rsidRPr="00E84CF5" w:rsidRDefault="00D967B5" w:rsidP="00E84CF5">
      <w:pPr>
        <w:pStyle w:val="Titolo3"/>
        <w:spacing w:line="480" w:lineRule="auto"/>
        <w:rPr>
          <w:sz w:val="32"/>
          <w:szCs w:val="32"/>
        </w:rPr>
      </w:pPr>
      <w:r w:rsidRPr="00E84CF5">
        <w:rPr>
          <w:sz w:val="32"/>
          <w:szCs w:val="32"/>
        </w:rPr>
        <w:t>COMPETENZE DELL’ASSE MATEMATICO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D967B5" w:rsidTr="00D967B5">
        <w:tc>
          <w:tcPr>
            <w:tcW w:w="14144" w:type="dxa"/>
          </w:tcPr>
          <w:p w:rsidR="00B22BF8" w:rsidRDefault="00D967B5" w:rsidP="00B22BF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</w:t>
            </w:r>
            <w:r w:rsidR="00B22BF8">
              <w:rPr>
                <w:rFonts w:ascii="Arial" w:hAnsi="Arial" w:cs="Arial"/>
                <w:b/>
                <w:sz w:val="28"/>
                <w:szCs w:val="28"/>
              </w:rPr>
              <w:t>.1</w:t>
            </w:r>
          </w:p>
          <w:p w:rsidR="00D967B5" w:rsidRDefault="00D967B5" w:rsidP="00B22BF8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BIENNIO, 2° BIENNIO</w:t>
            </w:r>
            <w:r>
              <w:t xml:space="preserve">, </w:t>
            </w:r>
            <w:r w:rsidRPr="002640AF">
              <w:rPr>
                <w:rFonts w:ascii="Arial" w:hAnsi="Arial" w:cs="Arial"/>
                <w:sz w:val="24"/>
                <w:szCs w:val="24"/>
              </w:rPr>
              <w:t>Utilizzare le tecniche e le procedure del calcolo aritmetico ed algebrico, rappresentandole anche sotto forma grafica</w:t>
            </w:r>
            <w:r>
              <w:t xml:space="preserve">   </w:t>
            </w:r>
          </w:p>
        </w:tc>
      </w:tr>
      <w:tr w:rsidR="00D967B5" w:rsidTr="00D967B5">
        <w:tc>
          <w:tcPr>
            <w:tcW w:w="14144" w:type="dxa"/>
          </w:tcPr>
          <w:p w:rsidR="00D967B5" w:rsidRPr="002640AF" w:rsidRDefault="00D967B5" w:rsidP="00D967B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n.2</w:t>
            </w:r>
          </w:p>
          <w:p w:rsidR="00D967B5" w:rsidRDefault="00D967B5" w:rsidP="008E007F">
            <w:pPr>
              <w:ind w:left="708"/>
            </w:pPr>
            <w:r>
              <w:t xml:space="preserve"> </w:t>
            </w:r>
            <w:r w:rsidRPr="002640AF">
              <w:rPr>
                <w:rFonts w:ascii="Arial" w:hAnsi="Arial" w:cs="Arial"/>
                <w:b/>
                <w:sz w:val="24"/>
                <w:szCs w:val="24"/>
              </w:rPr>
              <w:t xml:space="preserve">1° BIENNIO, 2° BIENNIO </w:t>
            </w:r>
            <w:r w:rsidRPr="002640AF">
              <w:rPr>
                <w:rFonts w:ascii="Arial" w:hAnsi="Arial" w:cs="Arial"/>
                <w:sz w:val="24"/>
                <w:szCs w:val="24"/>
              </w:rPr>
              <w:t>Confrontare ed analizzare figure geometriche, individuando invarianti e relazioni</w:t>
            </w:r>
            <w:r>
              <w:t xml:space="preserve">  </w:t>
            </w:r>
          </w:p>
        </w:tc>
      </w:tr>
      <w:tr w:rsidR="00D967B5" w:rsidTr="00D967B5">
        <w:tc>
          <w:tcPr>
            <w:tcW w:w="14144" w:type="dxa"/>
          </w:tcPr>
          <w:p w:rsidR="00D967B5" w:rsidRPr="002640AF" w:rsidRDefault="00D967B5" w:rsidP="00D967B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n.3 </w:t>
            </w:r>
          </w:p>
          <w:p w:rsidR="00D967B5" w:rsidRPr="002640AF" w:rsidRDefault="00D967B5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>
              <w:t xml:space="preserve">  </w:t>
            </w:r>
            <w:r w:rsidRPr="002640AF">
              <w:rPr>
                <w:rFonts w:ascii="Arial" w:hAnsi="Arial" w:cs="Arial"/>
                <w:sz w:val="24"/>
                <w:szCs w:val="24"/>
              </w:rPr>
              <w:t xml:space="preserve">Individuare le strategie appropriate per la soluzione di problemi.  </w:t>
            </w:r>
          </w:p>
          <w:p w:rsidR="00D967B5" w:rsidRDefault="00D967B5" w:rsidP="008E007F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2° BIENNIO, 5° ANNO</w:t>
            </w:r>
            <w:r>
              <w:t xml:space="preserve">  </w:t>
            </w:r>
            <w:r w:rsidR="00451359">
              <w:t>U</w:t>
            </w:r>
            <w:r w:rsidRPr="002640AF">
              <w:rPr>
                <w:rFonts w:ascii="Arial" w:hAnsi="Arial" w:cs="Arial"/>
                <w:sz w:val="24"/>
                <w:szCs w:val="24"/>
              </w:rPr>
              <w:t>tilizzare il linguaggio e i metodi propri della matematica per organizzare e valutare adeguatamente informazioni qualitative e quantitative;</w:t>
            </w:r>
          </w:p>
        </w:tc>
      </w:tr>
      <w:tr w:rsidR="00D967B5" w:rsidTr="00D967B5">
        <w:tc>
          <w:tcPr>
            <w:tcW w:w="14144" w:type="dxa"/>
          </w:tcPr>
          <w:p w:rsidR="00D967B5" w:rsidRPr="002640AF" w:rsidRDefault="00D967B5" w:rsidP="00D967B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n.4</w:t>
            </w:r>
          </w:p>
          <w:p w:rsidR="00D967B5" w:rsidRDefault="00D967B5" w:rsidP="008E007F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>
              <w:t xml:space="preserve"> </w:t>
            </w:r>
            <w:r w:rsidRPr="002640AF">
              <w:rPr>
                <w:rFonts w:ascii="Arial" w:hAnsi="Arial" w:cs="Arial"/>
                <w:sz w:val="24"/>
                <w:szCs w:val="24"/>
              </w:rPr>
              <w:t>Analizzare dati e interpretarli sviluppando deduzioni e ragionamenti sugli stessi, anche con l’ausilio di interpretazioni grafiche</w:t>
            </w:r>
          </w:p>
          <w:p w:rsidR="00D967B5" w:rsidRDefault="00D967B5" w:rsidP="008E007F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2° BIENNIO, 5° ANNO</w:t>
            </w:r>
            <w:r>
              <w:t xml:space="preserve"> </w:t>
            </w:r>
            <w:r w:rsidR="00451359">
              <w:t>U</w:t>
            </w:r>
            <w:r w:rsidRPr="002640AF">
              <w:rPr>
                <w:rFonts w:ascii="Arial" w:hAnsi="Arial" w:cs="Arial"/>
                <w:sz w:val="24"/>
                <w:szCs w:val="24"/>
              </w:rPr>
              <w:t>tilizzare le strategie del pensiero razionale negli aspetti dialettici e algoritmici per affrontare situazioni problematiche, elaborando opportune soluzioni;</w:t>
            </w:r>
          </w:p>
        </w:tc>
      </w:tr>
      <w:tr w:rsidR="00D967B5" w:rsidTr="00D967B5">
        <w:tc>
          <w:tcPr>
            <w:tcW w:w="14144" w:type="dxa"/>
          </w:tcPr>
          <w:p w:rsidR="002640AF" w:rsidRDefault="00D967B5" w:rsidP="002640AF">
            <w:r w:rsidRPr="002640AF">
              <w:rPr>
                <w:rFonts w:ascii="Arial" w:hAnsi="Arial" w:cs="Arial"/>
                <w:b/>
                <w:sz w:val="28"/>
                <w:szCs w:val="28"/>
              </w:rPr>
              <w:t>n.5</w:t>
            </w:r>
            <w:r w:rsidRPr="00D967B5">
              <w:t xml:space="preserve"> </w:t>
            </w:r>
          </w:p>
          <w:p w:rsidR="00D967B5" w:rsidRDefault="00D967B5" w:rsidP="008E007F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D967B5">
              <w:t xml:space="preserve"> </w:t>
            </w:r>
            <w:r w:rsidRPr="002640AF">
              <w:rPr>
                <w:rFonts w:ascii="Arial" w:hAnsi="Arial" w:cs="Arial"/>
                <w:sz w:val="24"/>
                <w:szCs w:val="24"/>
              </w:rPr>
              <w:t>Utilizzare le tecniche e le procedure dell’analisi matematica.</w:t>
            </w:r>
            <w:r w:rsidRPr="00D967B5">
              <w:t xml:space="preserve">  </w:t>
            </w:r>
          </w:p>
        </w:tc>
      </w:tr>
      <w:tr w:rsidR="00D967B5" w:rsidTr="00D967B5">
        <w:tc>
          <w:tcPr>
            <w:tcW w:w="14144" w:type="dxa"/>
          </w:tcPr>
          <w:p w:rsidR="00D967B5" w:rsidRPr="002640AF" w:rsidRDefault="00D967B5" w:rsidP="00D967B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n.6 </w:t>
            </w:r>
          </w:p>
          <w:p w:rsidR="00D967B5" w:rsidRPr="002640AF" w:rsidRDefault="00D967B5" w:rsidP="008E007F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>
              <w:t xml:space="preserve"> </w:t>
            </w:r>
            <w:r w:rsidRPr="002640AF">
              <w:rPr>
                <w:rFonts w:ascii="Arial" w:hAnsi="Arial" w:cs="Arial"/>
                <w:sz w:val="24"/>
                <w:szCs w:val="24"/>
              </w:rPr>
              <w:t>Saper riflettere criticamente su alcuni temi della matematica.</w:t>
            </w:r>
            <w:r w:rsidR="008E00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40AF">
              <w:rPr>
                <w:rFonts w:ascii="Arial" w:hAnsi="Arial" w:cs="Arial"/>
                <w:sz w:val="24"/>
                <w:szCs w:val="24"/>
              </w:rPr>
              <w:t xml:space="preserve">Utilizzare le reti e gli strumenti informatici nelle attività di studio, ricerca e approfondimento disciplinare; </w:t>
            </w:r>
          </w:p>
          <w:p w:rsidR="00D967B5" w:rsidRDefault="00D967B5" w:rsidP="008E007F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>
              <w:t xml:space="preserve"> </w:t>
            </w:r>
            <w:r w:rsidR="00451359">
              <w:t>C</w:t>
            </w:r>
            <w:r w:rsidRPr="002640AF">
              <w:rPr>
                <w:rFonts w:ascii="Arial" w:hAnsi="Arial" w:cs="Arial"/>
                <w:sz w:val="24"/>
                <w:szCs w:val="24"/>
              </w:rPr>
              <w:t>orrelare la conoscenza storica generale agli sviluppi delle scienze, delle tecnologie e delle tecniche negli specifici campi professionali di riferimento.</w:t>
            </w:r>
          </w:p>
        </w:tc>
      </w:tr>
    </w:tbl>
    <w:p w:rsidR="00D967B5" w:rsidRPr="00D967B5" w:rsidRDefault="00D967B5" w:rsidP="00D967B5"/>
    <w:p w:rsidR="008E007F" w:rsidRDefault="008E007F">
      <w:pPr>
        <w:rPr>
          <w:b/>
          <w:sz w:val="32"/>
          <w:szCs w:val="32"/>
        </w:rPr>
      </w:pPr>
      <w:r>
        <w:rPr>
          <w:sz w:val="32"/>
          <w:szCs w:val="32"/>
        </w:rPr>
        <w:br w:type="page"/>
      </w:r>
    </w:p>
    <w:p w:rsidR="00755CB2" w:rsidRPr="00E84CF5" w:rsidRDefault="00A44B99" w:rsidP="00451359">
      <w:pPr>
        <w:pStyle w:val="Titolo3"/>
        <w:spacing w:line="480" w:lineRule="auto"/>
        <w:rPr>
          <w:sz w:val="32"/>
          <w:szCs w:val="32"/>
        </w:rPr>
      </w:pPr>
      <w:r w:rsidRPr="00E84CF5">
        <w:rPr>
          <w:sz w:val="32"/>
          <w:szCs w:val="32"/>
        </w:rPr>
        <w:t>C</w:t>
      </w:r>
      <w:r w:rsidR="00560518" w:rsidRPr="00E84CF5">
        <w:rPr>
          <w:sz w:val="32"/>
          <w:szCs w:val="32"/>
        </w:rPr>
        <w:t>OMPETENZE DELL’ASSE SCIENTIFICO TECNOLOGICO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2640AF" w:rsidTr="00675406">
        <w:tc>
          <w:tcPr>
            <w:tcW w:w="14144" w:type="dxa"/>
          </w:tcPr>
          <w:p w:rsidR="002640AF" w:rsidRPr="002640AF" w:rsidRDefault="002640AF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n.1 </w:t>
            </w:r>
          </w:p>
          <w:p w:rsidR="002640AF" w:rsidRDefault="002640AF" w:rsidP="00B22BF8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 xml:space="preserve">1° BIENNIO </w:t>
            </w:r>
            <w:r w:rsidRPr="00451359">
              <w:rPr>
                <w:rFonts w:ascii="Arial" w:hAnsi="Arial" w:cs="Arial"/>
                <w:sz w:val="24"/>
                <w:szCs w:val="24"/>
              </w:rPr>
              <w:t>Osservare, descrivere ed analizzare fenomeni, appartenenti alla realtà naturale e artificiale e riconoscere nelle sue varie forme i concetti di sistema e di complessità</w:t>
            </w:r>
            <w:r w:rsidR="006754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640AF" w:rsidTr="00675406">
        <w:tc>
          <w:tcPr>
            <w:tcW w:w="14144" w:type="dxa"/>
          </w:tcPr>
          <w:p w:rsidR="002640AF" w:rsidRPr="002640AF" w:rsidRDefault="002640AF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n.2</w:t>
            </w:r>
          </w:p>
          <w:p w:rsidR="002640AF" w:rsidRDefault="00451359" w:rsidP="00B22BF8">
            <w:pPr>
              <w:ind w:left="708"/>
            </w:pPr>
            <w:r w:rsidRPr="00451359">
              <w:rPr>
                <w:rFonts w:ascii="Arial" w:hAnsi="Arial" w:cs="Arial"/>
                <w:b/>
                <w:sz w:val="24"/>
                <w:szCs w:val="24"/>
              </w:rPr>
              <w:t xml:space="preserve">1° BIENNIO </w:t>
            </w:r>
            <w:r w:rsidRPr="00675406">
              <w:rPr>
                <w:rFonts w:ascii="Arial" w:hAnsi="Arial" w:cs="Arial"/>
                <w:sz w:val="24"/>
                <w:szCs w:val="24"/>
              </w:rPr>
              <w:t>Analizzare qualitativamente e quantitativamente fenomeni legati alle trasformazioni di energia a partire dall’esperienza</w:t>
            </w:r>
            <w:r w:rsidR="006754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640AF" w:rsidTr="00675406">
        <w:tc>
          <w:tcPr>
            <w:tcW w:w="14144" w:type="dxa"/>
          </w:tcPr>
          <w:p w:rsidR="002640AF" w:rsidRPr="002640AF" w:rsidRDefault="002640AF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n.3 </w:t>
            </w:r>
          </w:p>
          <w:p w:rsidR="002640AF" w:rsidRDefault="002640AF" w:rsidP="00B22BF8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="00451359" w:rsidRPr="00451359">
              <w:rPr>
                <w:rFonts w:ascii="Arial" w:hAnsi="Arial" w:cs="Arial"/>
                <w:sz w:val="24"/>
                <w:szCs w:val="24"/>
              </w:rPr>
              <w:t xml:space="preserve"> Essere consapevole delle potenzialità delle tecnologie rispetto al contesto culturale e sociale in cui vengono applicate</w:t>
            </w:r>
            <w:r w:rsidR="0045135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640AF" w:rsidTr="00675406">
        <w:tc>
          <w:tcPr>
            <w:tcW w:w="14144" w:type="dxa"/>
          </w:tcPr>
          <w:p w:rsidR="002640AF" w:rsidRPr="002640AF" w:rsidRDefault="002640AF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n.4</w:t>
            </w:r>
          </w:p>
          <w:p w:rsidR="002640AF" w:rsidRDefault="002640AF" w:rsidP="00B22BF8">
            <w:pPr>
              <w:ind w:left="708"/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>
              <w:t xml:space="preserve"> </w:t>
            </w:r>
            <w:r w:rsidR="00451359" w:rsidRPr="00451359">
              <w:rPr>
                <w:rFonts w:ascii="Arial" w:hAnsi="Arial" w:cs="Arial"/>
                <w:sz w:val="24"/>
                <w:szCs w:val="24"/>
              </w:rPr>
              <w:t>Risolvere semplici problemi riguardanti le applicazioni delle macchine semplici nella vita quotidiana, avendo assimilato il concetto d’interazione tra i corpi e utilizzando un linguaggio algebrico e grafico appropriato.</w:t>
            </w:r>
          </w:p>
        </w:tc>
      </w:tr>
      <w:tr w:rsidR="002640AF" w:rsidTr="00675406">
        <w:tc>
          <w:tcPr>
            <w:tcW w:w="14144" w:type="dxa"/>
          </w:tcPr>
          <w:p w:rsidR="002640AF" w:rsidRDefault="002640AF" w:rsidP="00675406">
            <w:r w:rsidRPr="002640AF">
              <w:rPr>
                <w:rFonts w:ascii="Arial" w:hAnsi="Arial" w:cs="Arial"/>
                <w:b/>
                <w:sz w:val="28"/>
                <w:szCs w:val="28"/>
              </w:rPr>
              <w:t>n.</w:t>
            </w:r>
            <w:r w:rsidR="005B7D6C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D967B5">
              <w:t xml:space="preserve"> </w:t>
            </w:r>
          </w:p>
          <w:p w:rsidR="002640AF" w:rsidRDefault="005B7D6C" w:rsidP="00B22BF8">
            <w:pPr>
              <w:ind w:left="708"/>
            </w:pPr>
            <w:r w:rsidRPr="005B7D6C">
              <w:rPr>
                <w:rFonts w:ascii="Arial" w:hAnsi="Arial" w:cs="Arial"/>
                <w:b/>
                <w:sz w:val="24"/>
                <w:szCs w:val="24"/>
              </w:rPr>
              <w:t xml:space="preserve">2° BIENNIO </w:t>
            </w:r>
            <w:r w:rsidRPr="005B7D6C">
              <w:rPr>
                <w:rFonts w:ascii="Arial" w:hAnsi="Arial" w:cs="Arial"/>
                <w:sz w:val="24"/>
                <w:szCs w:val="24"/>
              </w:rPr>
              <w:t>e</w:t>
            </w:r>
            <w:r w:rsidRPr="005B7D6C">
              <w:rPr>
                <w:rFonts w:ascii="Arial" w:hAnsi="Arial" w:cs="Arial"/>
                <w:b/>
                <w:sz w:val="24"/>
                <w:szCs w:val="24"/>
              </w:rPr>
              <w:t xml:space="preserve"> 5° ANNO </w:t>
            </w:r>
            <w:r w:rsidRPr="005B7D6C">
              <w:rPr>
                <w:rFonts w:ascii="Arial" w:hAnsi="Arial" w:cs="Arial"/>
                <w:sz w:val="24"/>
                <w:szCs w:val="24"/>
              </w:rPr>
              <w:t>Utilizzare correttamente e descrivere il funzionamento di sistemi e/o dispositivi complessi, anche di uso corrente.</w:t>
            </w:r>
          </w:p>
        </w:tc>
      </w:tr>
      <w:tr w:rsidR="005B7D6C" w:rsidTr="00675406">
        <w:tc>
          <w:tcPr>
            <w:tcW w:w="14144" w:type="dxa"/>
          </w:tcPr>
          <w:p w:rsidR="00675406" w:rsidRDefault="005B7D6C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</w:t>
            </w: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  <w:p w:rsidR="005B7D6C" w:rsidRPr="002640AF" w:rsidRDefault="005B7D6C" w:rsidP="00B22BF8">
            <w:pPr>
              <w:ind w:left="708"/>
              <w:rPr>
                <w:rFonts w:ascii="Arial" w:hAnsi="Arial" w:cs="Arial"/>
                <w:b/>
                <w:sz w:val="28"/>
                <w:szCs w:val="28"/>
              </w:rPr>
            </w:pPr>
            <w:r w:rsidRPr="00B22BF8">
              <w:rPr>
                <w:rFonts w:ascii="Arial" w:hAnsi="Arial" w:cs="Arial"/>
                <w:b/>
                <w:sz w:val="24"/>
                <w:szCs w:val="24"/>
              </w:rPr>
              <w:t>2° BIENNIO e 5° ANNO Gestire progetti</w:t>
            </w:r>
            <w:r w:rsidR="006754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5B7D6C" w:rsidRPr="00E84CF5" w:rsidRDefault="005B7D6C" w:rsidP="00B22BF8">
      <w:pPr>
        <w:pStyle w:val="Titolo3"/>
        <w:spacing w:before="240" w:line="480" w:lineRule="auto"/>
        <w:rPr>
          <w:sz w:val="32"/>
          <w:szCs w:val="32"/>
        </w:rPr>
      </w:pPr>
      <w:r w:rsidRPr="00E84CF5">
        <w:rPr>
          <w:sz w:val="32"/>
          <w:szCs w:val="32"/>
        </w:rPr>
        <w:t>COMPETENZE DELL’ASSE STORICO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675406" w:rsidTr="00675406">
        <w:tc>
          <w:tcPr>
            <w:tcW w:w="14144" w:type="dxa"/>
          </w:tcPr>
          <w:p w:rsidR="00675406" w:rsidRPr="002640AF" w:rsidRDefault="00675406" w:rsidP="00E84CF5">
            <w:pPr>
              <w:spacing w:before="240"/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n.1 </w:t>
            </w:r>
          </w:p>
          <w:p w:rsidR="00675406" w:rsidRPr="00675406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 xml:space="preserve">1° BIENNIO 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Comprendere il cambiamento e la diversita’ dei tempi storici in una dimensione diacronica attraverso il confronto fra epoche e in una dimensione sincronica attraverso il confronto fra aree geografiche e culturali </w:t>
            </w:r>
          </w:p>
          <w:p w:rsidR="004F0563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675406">
              <w:rPr>
                <w:rFonts w:ascii="Arial" w:hAnsi="Arial" w:cs="Arial"/>
                <w:b/>
                <w:sz w:val="24"/>
                <w:szCs w:val="24"/>
              </w:rPr>
              <w:t>° BIENNIO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Comprendere, anche in una prospettiva interculturale, il cambiamento e la diversità dei tempi storici in dimensione diacronica attraverso il confronto fra epoche e in dimensione sincronica attraverso il confronto   tra aree geografiche e culturali </w:t>
            </w:r>
          </w:p>
          <w:p w:rsidR="00675406" w:rsidRDefault="00675406" w:rsidP="00B22BF8">
            <w:pPr>
              <w:ind w:left="708"/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Saper utilizzare gli strumenti concettuali per analizzare e comprendere le società complesse con riferimento all’interculturalità, ai servizi alla persona e alla protezione sociale</w:t>
            </w:r>
            <w:r w:rsidR="004F056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75406" w:rsidTr="00675406">
        <w:tc>
          <w:tcPr>
            <w:tcW w:w="14144" w:type="dxa"/>
          </w:tcPr>
          <w:p w:rsidR="00675406" w:rsidRPr="002640AF" w:rsidRDefault="00675406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>n.2</w:t>
            </w:r>
          </w:p>
          <w:p w:rsidR="00675406" w:rsidRPr="00675406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>
              <w:t xml:space="preserve"> </w:t>
            </w:r>
            <w:r w:rsidRPr="00451359">
              <w:rPr>
                <w:rFonts w:ascii="Arial" w:hAnsi="Arial" w:cs="Arial"/>
                <w:b/>
                <w:sz w:val="24"/>
                <w:szCs w:val="24"/>
              </w:rPr>
              <w:t xml:space="preserve">1° </w:t>
            </w:r>
            <w:r w:rsidRPr="00675406">
              <w:rPr>
                <w:rFonts w:ascii="Arial" w:hAnsi="Arial" w:cs="Arial"/>
                <w:b/>
                <w:i/>
                <w:sz w:val="24"/>
                <w:szCs w:val="24"/>
              </w:rPr>
              <w:t xml:space="preserve">BIENNIO </w:t>
            </w:r>
            <w:r w:rsidRPr="00675406">
              <w:rPr>
                <w:rFonts w:ascii="Arial" w:hAnsi="Arial" w:cs="Arial"/>
                <w:sz w:val="24"/>
                <w:szCs w:val="24"/>
              </w:rPr>
              <w:t>Collocare l’esperienza personale in un sistema di regole fondato sul reciproco riconoscimento dei diritti della Costituzione, della persona, della collettività, dell’ambiente</w:t>
            </w:r>
            <w:r w:rsidR="004F056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75406" w:rsidRPr="00675406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2°BIENNIO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Condividere  principi e i valori per l’esercizio della cittadinanza alla luce del dettato della Costituzione italiana ,di quella europea ,della dichiarazioni universali dei diritti umani a tutela della persona, della collettività e dell’ambiente.</w:t>
            </w:r>
          </w:p>
          <w:p w:rsidR="00675406" w:rsidRDefault="00675406" w:rsidP="00B22BF8">
            <w:pPr>
              <w:ind w:left="708"/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5°ANNO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Collocare in modo organico e sistematico l’esperienza personale in un sistema di regole fondato sul reciproco riconoscimento dei diritti garantiti dalle Costituzioni italiana ed europea e dalla Dichiarazione universale dei diritti umani a tutela della persona, della collettività e dell’ambiente</w:t>
            </w:r>
            <w:r w:rsidR="004F056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75406" w:rsidTr="00675406">
        <w:tc>
          <w:tcPr>
            <w:tcW w:w="14144" w:type="dxa"/>
          </w:tcPr>
          <w:p w:rsidR="00675406" w:rsidRPr="002640AF" w:rsidRDefault="00675406" w:rsidP="0067540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40AF">
              <w:rPr>
                <w:rFonts w:ascii="Arial" w:hAnsi="Arial" w:cs="Arial"/>
                <w:b/>
                <w:sz w:val="28"/>
                <w:szCs w:val="28"/>
              </w:rPr>
              <w:t xml:space="preserve">n.3 </w:t>
            </w:r>
          </w:p>
          <w:p w:rsidR="00675406" w:rsidRPr="00675406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2640AF">
              <w:rPr>
                <w:rFonts w:ascii="Arial" w:hAnsi="Arial" w:cs="Arial"/>
                <w:b/>
                <w:sz w:val="24"/>
                <w:szCs w:val="24"/>
              </w:rPr>
              <w:t>1° BIENNIO</w:t>
            </w:r>
            <w:r w:rsidRPr="004513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Riconoscere le caratteristiche essenziali del sistema socio economico per orientarsi nel tessuto produttivo del proprio territorio </w:t>
            </w:r>
          </w:p>
          <w:p w:rsidR="00675406" w:rsidRPr="00675406" w:rsidRDefault="00675406" w:rsidP="00B22BF8">
            <w:pPr>
              <w:ind w:left="708"/>
              <w:rPr>
                <w:rFonts w:ascii="Arial" w:hAnsi="Arial" w:cs="Arial"/>
                <w:sz w:val="24"/>
                <w:szCs w:val="24"/>
              </w:rPr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2° BIENNIO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Cogliere le implicazioni storiche, etiche, sociali, produttive ed economiche ed ambientali dell’innovazione scientifico-tecnologica e, in particolare, il loro impatto sul mondo del lavoro e sulle dinamiche occupazionali</w:t>
            </w:r>
            <w:r w:rsidR="004F056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75406" w:rsidRDefault="00675406" w:rsidP="00B22BF8">
            <w:pPr>
              <w:ind w:left="708"/>
            </w:pPr>
            <w:r w:rsidRPr="004F0563">
              <w:rPr>
                <w:rFonts w:ascii="Arial" w:hAnsi="Arial" w:cs="Arial"/>
                <w:b/>
                <w:sz w:val="24"/>
                <w:szCs w:val="24"/>
              </w:rPr>
              <w:t>5° ANNO</w:t>
            </w:r>
            <w:r w:rsidRPr="00675406">
              <w:rPr>
                <w:rFonts w:ascii="Arial" w:hAnsi="Arial" w:cs="Arial"/>
                <w:sz w:val="24"/>
                <w:szCs w:val="24"/>
              </w:rPr>
              <w:t xml:space="preserve"> Riconoscere le caratteristiche essenziali del sistema socio-economico per la ricerca attiva del lavoro in ambito locale e globale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675406" w:rsidRPr="00675406" w:rsidRDefault="00675406" w:rsidP="00675406"/>
    <w:p w:rsidR="00675406" w:rsidRPr="00675406" w:rsidRDefault="00675406" w:rsidP="00675406"/>
    <w:p w:rsidR="003C1836" w:rsidRPr="006A26E1" w:rsidRDefault="003C1836" w:rsidP="00B22BF8">
      <w:pPr>
        <w:pStyle w:val="Titolo2"/>
        <w:spacing w:after="240"/>
        <w:jc w:val="center"/>
        <w:rPr>
          <w:sz w:val="36"/>
          <w:szCs w:val="36"/>
        </w:rPr>
      </w:pPr>
      <w:r w:rsidRPr="006A26E1">
        <w:rPr>
          <w:sz w:val="36"/>
          <w:szCs w:val="36"/>
        </w:rPr>
        <w:t>CLASSI SECONDO BIENNIO ED ULTIMO ANNO</w:t>
      </w:r>
    </w:p>
    <w:p w:rsidR="003373F4" w:rsidRPr="00F062D5" w:rsidRDefault="003373F4" w:rsidP="00B22BF8">
      <w:pPr>
        <w:pStyle w:val="Titolo4"/>
        <w:spacing w:after="240"/>
        <w:rPr>
          <w:sz w:val="28"/>
          <w:szCs w:val="28"/>
        </w:rPr>
      </w:pPr>
      <w:r w:rsidRPr="00F062D5">
        <w:rPr>
          <w:sz w:val="28"/>
          <w:szCs w:val="28"/>
        </w:rPr>
        <w:t>PREMESSA</w:t>
      </w:r>
    </w:p>
    <w:p w:rsidR="00B22BF8" w:rsidRDefault="003373F4" w:rsidP="00B22BF8">
      <w:p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CB6D74">
        <w:rPr>
          <w:rFonts w:eastAsia="Calibri"/>
          <w:sz w:val="28"/>
          <w:szCs w:val="28"/>
        </w:rPr>
        <w:t>Per le classi del secondo biennio e quinto anno la programmazione disciplinare è integrata mediante la messa a punto di Unità Didattiche di Apprendimento interdisciplinari volte allo sviluppo delle competenze relative</w:t>
      </w:r>
      <w:r w:rsidR="00B22BF8">
        <w:rPr>
          <w:rFonts w:eastAsia="Calibri"/>
          <w:sz w:val="28"/>
          <w:szCs w:val="28"/>
        </w:rPr>
        <w:t xml:space="preserve">  </w:t>
      </w:r>
      <w:r w:rsidRPr="00CB6D74">
        <w:rPr>
          <w:rFonts w:eastAsia="Calibri"/>
          <w:sz w:val="28"/>
          <w:szCs w:val="28"/>
        </w:rPr>
        <w:t xml:space="preserve">all’area dell’ </w:t>
      </w:r>
      <w:r w:rsidRPr="00CB6D74">
        <w:rPr>
          <w:rFonts w:eastAsia="Calibri"/>
          <w:sz w:val="28"/>
          <w:szCs w:val="28"/>
          <w:u w:val="single"/>
        </w:rPr>
        <w:t>Alternanza scuola-lavoro</w:t>
      </w:r>
      <w:r w:rsidRPr="00CB6D74">
        <w:rPr>
          <w:rFonts w:eastAsia="Calibri"/>
          <w:sz w:val="28"/>
          <w:szCs w:val="28"/>
        </w:rPr>
        <w:t xml:space="preserve"> </w:t>
      </w:r>
      <w:r w:rsidRPr="00CB6D74">
        <w:rPr>
          <w:rFonts w:eastAsia="Calibri"/>
          <w:sz w:val="28"/>
          <w:szCs w:val="28"/>
          <w:u w:val="single"/>
        </w:rPr>
        <w:t>e simulazioni d’impresa</w:t>
      </w:r>
      <w:r w:rsidRPr="00CB6D74">
        <w:rPr>
          <w:rFonts w:eastAsia="Calibri"/>
          <w:sz w:val="28"/>
          <w:szCs w:val="28"/>
        </w:rPr>
        <w:t xml:space="preserve"> in linea  con la normativa, L. 107/ 2015, tenendo conto del curricolo in uscita previsto per ciascuno dei tre indiri</w:t>
      </w:r>
      <w:r w:rsidR="002C0750" w:rsidRPr="00CB6D74">
        <w:rPr>
          <w:rFonts w:eastAsia="Calibri"/>
          <w:sz w:val="28"/>
          <w:szCs w:val="28"/>
        </w:rPr>
        <w:t>zzi del nostro Istituto tecnico .</w:t>
      </w:r>
      <w:r w:rsidR="00B22BF8">
        <w:rPr>
          <w:rFonts w:eastAsia="Calibri"/>
          <w:sz w:val="28"/>
          <w:szCs w:val="28"/>
        </w:rPr>
        <w:t xml:space="preserve"> </w:t>
      </w:r>
    </w:p>
    <w:p w:rsidR="003373F4" w:rsidRPr="006F6A35" w:rsidRDefault="004C2A10" w:rsidP="00B22BF8">
      <w:p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(vedi schede allegate</w:t>
      </w:r>
      <w:r w:rsidR="002C0750" w:rsidRPr="002C0750">
        <w:rPr>
          <w:rFonts w:eastAsia="Calibri"/>
          <w:sz w:val="28"/>
          <w:szCs w:val="28"/>
        </w:rPr>
        <w:t xml:space="preserve"> alla p</w:t>
      </w:r>
      <w:r>
        <w:rPr>
          <w:rFonts w:eastAsia="Calibri"/>
          <w:sz w:val="28"/>
          <w:szCs w:val="28"/>
        </w:rPr>
        <w:t>resente programmazione-SCHEDE UDA</w:t>
      </w:r>
      <w:r w:rsidR="002C0750" w:rsidRPr="002C0750">
        <w:rPr>
          <w:rFonts w:eastAsia="Calibri"/>
          <w:sz w:val="28"/>
          <w:szCs w:val="28"/>
        </w:rPr>
        <w:t>)</w:t>
      </w:r>
      <w:r w:rsidR="00D23486">
        <w:rPr>
          <w:rFonts w:eastAsia="Calibri"/>
          <w:sz w:val="28"/>
          <w:szCs w:val="28"/>
        </w:rPr>
        <w:t xml:space="preserve"> </w:t>
      </w:r>
    </w:p>
    <w:p w:rsidR="009958C9" w:rsidRPr="00F062D5" w:rsidRDefault="009958C9" w:rsidP="00F062D5">
      <w:pPr>
        <w:pStyle w:val="Titolo4"/>
        <w:spacing w:before="240"/>
        <w:jc w:val="center"/>
        <w:rPr>
          <w:sz w:val="28"/>
          <w:szCs w:val="28"/>
        </w:rPr>
      </w:pPr>
      <w:r w:rsidRPr="00F062D5">
        <w:rPr>
          <w:sz w:val="28"/>
          <w:szCs w:val="28"/>
        </w:rPr>
        <w:t>CLASSI QUINTE</w:t>
      </w:r>
    </w:p>
    <w:p w:rsidR="009958C9" w:rsidRPr="00D8520F" w:rsidRDefault="009958C9">
      <w:pPr>
        <w:rPr>
          <w:rFonts w:ascii="Arial" w:hAnsi="Arial" w:cs="Arial"/>
          <w:b/>
          <w:sz w:val="22"/>
        </w:rPr>
      </w:pP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536"/>
        <w:gridCol w:w="3668"/>
      </w:tblGrid>
      <w:tr w:rsidR="009958C9" w:rsidRPr="00D8520F">
        <w:trPr>
          <w:trHeight w:val="362"/>
          <w:jc w:val="center"/>
        </w:trPr>
        <w:tc>
          <w:tcPr>
            <w:tcW w:w="12611" w:type="dxa"/>
            <w:gridSpan w:val="3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PREREQUISITI   ESSENZIALI  IN  INGRESSO</w:t>
            </w:r>
          </w:p>
        </w:tc>
      </w:tr>
      <w:tr w:rsidR="009958C9" w:rsidRPr="00D8520F">
        <w:trPr>
          <w:trHeight w:val="399"/>
          <w:jc w:val="center"/>
        </w:trPr>
        <w:tc>
          <w:tcPr>
            <w:tcW w:w="4407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4536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Abilità/Competenze</w:t>
            </w:r>
          </w:p>
        </w:tc>
        <w:tc>
          <w:tcPr>
            <w:tcW w:w="3668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Modalità di  recupero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</w:tr>
      <w:tr w:rsidR="009958C9" w:rsidRPr="00D8520F" w:rsidTr="002C0750">
        <w:trPr>
          <w:trHeight w:val="3829"/>
          <w:jc w:val="center"/>
        </w:trPr>
        <w:tc>
          <w:tcPr>
            <w:tcW w:w="440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8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58C9" w:rsidRPr="00D8520F">
        <w:trPr>
          <w:trHeight w:val="371"/>
          <w:jc w:val="center"/>
        </w:trPr>
        <w:tc>
          <w:tcPr>
            <w:tcW w:w="15461" w:type="dxa"/>
            <w:gridSpan w:val="6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PROGRAMMAZIONE  DIDATTICA</w:t>
            </w:r>
          </w:p>
        </w:tc>
      </w:tr>
      <w:tr w:rsidR="009958C9" w:rsidRPr="00D8520F" w:rsidTr="00CB6D74">
        <w:trPr>
          <w:trHeight w:val="436"/>
          <w:jc w:val="center"/>
        </w:trPr>
        <w:tc>
          <w:tcPr>
            <w:tcW w:w="1870" w:type="dxa"/>
            <w:vAlign w:val="center"/>
          </w:tcPr>
          <w:p w:rsidR="009958C9" w:rsidRDefault="009958C9" w:rsidP="00CB6D74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 w:rsidR="000928AC">
              <w:rPr>
                <w:rFonts w:ascii="Arial" w:hAnsi="Arial" w:cs="Arial"/>
                <w:b/>
              </w:rPr>
              <w:t xml:space="preserve"> e</w:t>
            </w:r>
          </w:p>
          <w:p w:rsidR="001137C4" w:rsidRPr="00D8520F" w:rsidRDefault="001137C4" w:rsidP="00CB6D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58C9" w:rsidRPr="00D8520F" w:rsidRDefault="009958C9" w:rsidP="00CB6D74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"/>
            </w:r>
          </w:p>
        </w:tc>
        <w:tc>
          <w:tcPr>
            <w:tcW w:w="3359" w:type="dxa"/>
            <w:vAlign w:val="center"/>
          </w:tcPr>
          <w:p w:rsidR="009958C9" w:rsidRDefault="000928AC" w:rsidP="00CB6D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1137C4" w:rsidRPr="00D8520F" w:rsidRDefault="001137C4" w:rsidP="00CB6D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(Saper </w:t>
            </w:r>
            <w:r w:rsidR="000928AC">
              <w:rPr>
                <w:rFonts w:ascii="Arial" w:hAnsi="Arial" w:cs="Arial"/>
                <w:b/>
              </w:rPr>
              <w:t>fare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409" w:type="dxa"/>
            <w:vAlign w:val="center"/>
          </w:tcPr>
          <w:p w:rsidR="009958C9" w:rsidRDefault="000928AC" w:rsidP="00CB6D74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0928AC" w:rsidRPr="00D8520F" w:rsidRDefault="000928AC" w:rsidP="00CB6D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58C9" w:rsidRPr="00D8520F" w:rsidRDefault="000928AC" w:rsidP="00CB6D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</w:t>
            </w:r>
            <w:r w:rsidR="00CB6D7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58C9" w:rsidRPr="00D8520F" w:rsidRDefault="000928AC" w:rsidP="00CB6D74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CB6D74">
              <w:footnoteReference w:id="3"/>
            </w:r>
          </w:p>
        </w:tc>
      </w:tr>
      <w:tr w:rsidR="009958C9" w:rsidRPr="00D8520F" w:rsidTr="00BF5B2C">
        <w:trPr>
          <w:trHeight w:val="510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Default="009958C9">
      <w:pPr>
        <w:jc w:val="center"/>
        <w:rPr>
          <w:rFonts w:ascii="Arial" w:hAnsi="Arial" w:cs="Arial"/>
          <w:b/>
        </w:rPr>
      </w:pPr>
    </w:p>
    <w:p w:rsidR="00DE2D18" w:rsidRDefault="00DE2D1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FB5FEE" w:rsidRPr="00D8520F" w:rsidTr="00DE2D18">
        <w:trPr>
          <w:trHeight w:val="436"/>
          <w:jc w:val="center"/>
        </w:trPr>
        <w:tc>
          <w:tcPr>
            <w:tcW w:w="1870" w:type="dxa"/>
            <w:vAlign w:val="center"/>
          </w:tcPr>
          <w:p w:rsidR="00FB5FEE" w:rsidRDefault="00DE2D18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FB5FEE" w:rsidRPr="00D8520F">
              <w:rPr>
                <w:rFonts w:ascii="Arial" w:hAnsi="Arial" w:cs="Arial"/>
                <w:b/>
              </w:rPr>
              <w:t>Periodo</w:t>
            </w:r>
            <w:r w:rsidR="00FB5FEE">
              <w:rPr>
                <w:rFonts w:ascii="Arial" w:hAnsi="Arial" w:cs="Arial"/>
                <w:b/>
              </w:rPr>
              <w:t xml:space="preserve"> e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4"/>
            </w:r>
          </w:p>
        </w:tc>
        <w:tc>
          <w:tcPr>
            <w:tcW w:w="3359" w:type="dxa"/>
            <w:vAlign w:val="center"/>
          </w:tcPr>
          <w:p w:rsidR="00FB5FEE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FB5FEE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FB5FEE" w:rsidRPr="00D8520F" w:rsidRDefault="00FB5FEE" w:rsidP="00B22BF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5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FB5FEE" w:rsidRPr="00D8520F" w:rsidTr="00DE2D18">
        <w:trPr>
          <w:trHeight w:val="436"/>
          <w:jc w:val="center"/>
        </w:trPr>
        <w:tc>
          <w:tcPr>
            <w:tcW w:w="1870" w:type="dxa"/>
            <w:vAlign w:val="center"/>
          </w:tcPr>
          <w:p w:rsidR="00FB5FEE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6"/>
            </w:r>
          </w:p>
        </w:tc>
        <w:tc>
          <w:tcPr>
            <w:tcW w:w="3359" w:type="dxa"/>
            <w:vAlign w:val="center"/>
          </w:tcPr>
          <w:p w:rsidR="00FB5FEE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FB5FEE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FB5FEE" w:rsidRPr="00D8520F" w:rsidRDefault="00FB5FEE" w:rsidP="00DE2D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7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70081C" w:rsidRDefault="0070081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9958C9" w:rsidRPr="00F062D5" w:rsidRDefault="009958C9" w:rsidP="00F062D5">
      <w:pPr>
        <w:pStyle w:val="Titolo4"/>
        <w:spacing w:after="240"/>
        <w:jc w:val="center"/>
        <w:rPr>
          <w:sz w:val="28"/>
          <w:szCs w:val="28"/>
        </w:rPr>
      </w:pPr>
      <w:r w:rsidRPr="00F062D5">
        <w:rPr>
          <w:sz w:val="28"/>
          <w:szCs w:val="28"/>
        </w:rPr>
        <w:t>CLASSI QUARTE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536"/>
        <w:gridCol w:w="3668"/>
      </w:tblGrid>
      <w:tr w:rsidR="009958C9" w:rsidRPr="00D8520F">
        <w:trPr>
          <w:trHeight w:val="362"/>
          <w:jc w:val="center"/>
        </w:trPr>
        <w:tc>
          <w:tcPr>
            <w:tcW w:w="12611" w:type="dxa"/>
            <w:gridSpan w:val="3"/>
            <w:vAlign w:val="center"/>
          </w:tcPr>
          <w:p w:rsidR="009958C9" w:rsidRPr="00D8520F" w:rsidRDefault="009958C9" w:rsidP="00F062D5">
            <w:pPr>
              <w:spacing w:after="240"/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PREREQUISITI   ESSENZIALI  IN  INGRESSO</w:t>
            </w:r>
          </w:p>
        </w:tc>
      </w:tr>
      <w:tr w:rsidR="009958C9" w:rsidRPr="00D8520F">
        <w:trPr>
          <w:trHeight w:val="399"/>
          <w:jc w:val="center"/>
        </w:trPr>
        <w:tc>
          <w:tcPr>
            <w:tcW w:w="4407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4536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</w:rPr>
              <w:t>Abilità/Competenze</w:t>
            </w:r>
          </w:p>
        </w:tc>
        <w:tc>
          <w:tcPr>
            <w:tcW w:w="3668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Modalità di  recupero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  <w:szCs w:val="22"/>
              </w:rPr>
              <w:footnoteReference w:id="8"/>
            </w:r>
          </w:p>
        </w:tc>
      </w:tr>
      <w:tr w:rsidR="009958C9" w:rsidRPr="00D8520F">
        <w:trPr>
          <w:trHeight w:val="5172"/>
          <w:jc w:val="center"/>
        </w:trPr>
        <w:tc>
          <w:tcPr>
            <w:tcW w:w="440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8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081C" w:rsidRDefault="0070081C">
      <w:pPr>
        <w:rPr>
          <w:rFonts w:ascii="Arial" w:hAnsi="Arial" w:cs="Arial"/>
        </w:rPr>
      </w:pPr>
    </w:p>
    <w:p w:rsidR="0070081C" w:rsidRDefault="0070081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58C9" w:rsidRPr="00D8520F" w:rsidTr="0070081C">
        <w:trPr>
          <w:trHeight w:val="371"/>
          <w:jc w:val="center"/>
        </w:trPr>
        <w:tc>
          <w:tcPr>
            <w:tcW w:w="15461" w:type="dxa"/>
            <w:gridSpan w:val="6"/>
            <w:vAlign w:val="center"/>
          </w:tcPr>
          <w:p w:rsidR="009958C9" w:rsidRPr="00D8520F" w:rsidRDefault="009958C9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PROGRAMMAZIONE DIDATTICA</w:t>
            </w:r>
          </w:p>
        </w:tc>
      </w:tr>
      <w:tr w:rsidR="00FB5FEE" w:rsidRPr="00D8520F" w:rsidTr="0070081C">
        <w:trPr>
          <w:trHeight w:val="436"/>
          <w:jc w:val="center"/>
        </w:trPr>
        <w:tc>
          <w:tcPr>
            <w:tcW w:w="1870" w:type="dxa"/>
            <w:vAlign w:val="center"/>
          </w:tcPr>
          <w:p w:rsidR="00FB5FEE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9"/>
            </w:r>
          </w:p>
        </w:tc>
        <w:tc>
          <w:tcPr>
            <w:tcW w:w="3359" w:type="dxa"/>
            <w:vAlign w:val="center"/>
          </w:tcPr>
          <w:p w:rsidR="00FB5FEE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FB5FEE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FB5FEE" w:rsidRPr="00D8520F" w:rsidRDefault="00FB5FEE" w:rsidP="0070081C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0"/>
            </w:r>
          </w:p>
        </w:tc>
      </w:tr>
      <w:tr w:rsidR="009958C9" w:rsidRPr="00D8520F" w:rsidTr="0070081C">
        <w:trPr>
          <w:trHeight w:val="5681"/>
          <w:jc w:val="center"/>
        </w:trPr>
        <w:tc>
          <w:tcPr>
            <w:tcW w:w="1870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 w:rsidP="0070081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  <w:vAlign w:val="center"/>
          </w:tcPr>
          <w:p w:rsidR="009958C9" w:rsidRPr="00D8520F" w:rsidRDefault="009958C9" w:rsidP="0070081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  <w:sz w:val="22"/>
        </w:rPr>
      </w:pPr>
    </w:p>
    <w:p w:rsidR="009958C9" w:rsidRPr="00D8520F" w:rsidRDefault="009958C9">
      <w:pPr>
        <w:jc w:val="center"/>
        <w:rPr>
          <w:rFonts w:ascii="Arial" w:hAnsi="Arial" w:cs="Arial"/>
          <w:b/>
        </w:rPr>
        <w:sectPr w:rsidR="009958C9" w:rsidRPr="00D8520F">
          <w:footerReference w:type="even" r:id="rId9"/>
          <w:footerReference w:type="default" r:id="rId10"/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357701" w:rsidRPr="00D8520F" w:rsidTr="00E84CF5">
        <w:trPr>
          <w:trHeight w:val="436"/>
          <w:jc w:val="center"/>
        </w:trPr>
        <w:tc>
          <w:tcPr>
            <w:tcW w:w="1870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1"/>
            </w:r>
          </w:p>
        </w:tc>
        <w:tc>
          <w:tcPr>
            <w:tcW w:w="3359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2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  <w:sz w:val="22"/>
        </w:rPr>
      </w:pPr>
    </w:p>
    <w:tbl>
      <w:tblPr>
        <w:tblpPr w:leftFromText="141" w:rightFromText="141" w:vertAnchor="text" w:horzAnchor="margin" w:tblpXSpec="center" w:tblpY="-823"/>
        <w:tblW w:w="15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357701" w:rsidRPr="00D8520F" w:rsidTr="00E84CF5">
        <w:trPr>
          <w:trHeight w:val="436"/>
        </w:trPr>
        <w:tc>
          <w:tcPr>
            <w:tcW w:w="1870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3"/>
            </w:r>
          </w:p>
        </w:tc>
        <w:tc>
          <w:tcPr>
            <w:tcW w:w="3359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357701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357701" w:rsidRPr="00D8520F" w:rsidRDefault="00357701" w:rsidP="00E84CF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4"/>
            </w:r>
          </w:p>
        </w:tc>
      </w:tr>
      <w:tr w:rsidR="000E6347" w:rsidRPr="00D8520F" w:rsidTr="008A576B">
        <w:trPr>
          <w:trHeight w:val="7554"/>
        </w:trPr>
        <w:tc>
          <w:tcPr>
            <w:tcW w:w="1870" w:type="dxa"/>
            <w:vAlign w:val="center"/>
          </w:tcPr>
          <w:p w:rsidR="000E6347" w:rsidRPr="00D8520F" w:rsidRDefault="000E6347" w:rsidP="008A576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0E6347" w:rsidRPr="00D8520F" w:rsidRDefault="000E6347" w:rsidP="00C70A88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</w:p>
          <w:p w:rsidR="000E6347" w:rsidRPr="00D8520F" w:rsidRDefault="000E6347" w:rsidP="00C70A88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0E6347" w:rsidRPr="00D8520F" w:rsidRDefault="000E6347" w:rsidP="008A57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0E6347" w:rsidRPr="00D8520F" w:rsidRDefault="000E6347" w:rsidP="008A57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0E6347" w:rsidRPr="00D8520F" w:rsidRDefault="000E6347" w:rsidP="008A576B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8A576B" w:rsidRDefault="009958C9" w:rsidP="00F062D5">
      <w:pPr>
        <w:pStyle w:val="Titolo4"/>
        <w:spacing w:after="240"/>
        <w:jc w:val="center"/>
        <w:rPr>
          <w:rFonts w:ascii="Arial" w:hAnsi="Arial" w:cs="Arial"/>
        </w:rPr>
      </w:pPr>
      <w:r w:rsidRPr="00D8520F">
        <w:rPr>
          <w:rFonts w:ascii="Arial" w:hAnsi="Arial" w:cs="Arial"/>
        </w:rPr>
        <w:br w:type="page"/>
      </w:r>
      <w:r w:rsidRPr="00F062D5">
        <w:rPr>
          <w:sz w:val="28"/>
          <w:szCs w:val="28"/>
        </w:rPr>
        <w:t>CLASSI TERZE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536"/>
        <w:gridCol w:w="3668"/>
      </w:tblGrid>
      <w:tr w:rsidR="009958C9" w:rsidRPr="00D8520F" w:rsidTr="00B40092">
        <w:trPr>
          <w:trHeight w:val="362"/>
          <w:jc w:val="center"/>
        </w:trPr>
        <w:tc>
          <w:tcPr>
            <w:tcW w:w="12611" w:type="dxa"/>
            <w:gridSpan w:val="3"/>
            <w:vAlign w:val="center"/>
          </w:tcPr>
          <w:p w:rsidR="009958C9" w:rsidRPr="00D8520F" w:rsidRDefault="009958C9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PREREQUISITI ESSENZIALI IN INGRESSO</w:t>
            </w:r>
          </w:p>
        </w:tc>
      </w:tr>
      <w:tr w:rsidR="009958C9" w:rsidRPr="00D8520F" w:rsidTr="00B40092">
        <w:trPr>
          <w:trHeight w:val="399"/>
          <w:jc w:val="center"/>
        </w:trPr>
        <w:tc>
          <w:tcPr>
            <w:tcW w:w="4407" w:type="dxa"/>
            <w:vAlign w:val="center"/>
          </w:tcPr>
          <w:p w:rsidR="009958C9" w:rsidRPr="00D8520F" w:rsidRDefault="009958C9" w:rsidP="00B40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4536" w:type="dxa"/>
            <w:vAlign w:val="center"/>
          </w:tcPr>
          <w:p w:rsidR="009958C9" w:rsidRPr="00D8520F" w:rsidRDefault="009958C9" w:rsidP="00B40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</w:rPr>
              <w:t>Abilità/Competenze</w:t>
            </w:r>
          </w:p>
        </w:tc>
        <w:tc>
          <w:tcPr>
            <w:tcW w:w="3668" w:type="dxa"/>
            <w:vAlign w:val="center"/>
          </w:tcPr>
          <w:p w:rsidR="009958C9" w:rsidRPr="00D8520F" w:rsidRDefault="009958C9" w:rsidP="00B400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Modalità di recupero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  <w:szCs w:val="22"/>
              </w:rPr>
              <w:footnoteReference w:id="15"/>
            </w:r>
          </w:p>
        </w:tc>
      </w:tr>
      <w:tr w:rsidR="009958C9" w:rsidRPr="00D8520F">
        <w:trPr>
          <w:trHeight w:val="5172"/>
          <w:jc w:val="center"/>
        </w:trPr>
        <w:tc>
          <w:tcPr>
            <w:tcW w:w="440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8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40092" w:rsidRDefault="00B4009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58C9" w:rsidRPr="00D8520F">
        <w:trPr>
          <w:trHeight w:val="371"/>
          <w:jc w:val="center"/>
        </w:trPr>
        <w:tc>
          <w:tcPr>
            <w:tcW w:w="15461" w:type="dxa"/>
            <w:gridSpan w:val="6"/>
            <w:vAlign w:val="center"/>
          </w:tcPr>
          <w:p w:rsidR="009958C9" w:rsidRPr="00D8520F" w:rsidRDefault="009958C9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PROGRAMMAZIONE DIDATTICA</w:t>
            </w:r>
          </w:p>
        </w:tc>
      </w:tr>
      <w:tr w:rsidR="00357701" w:rsidRPr="00D8520F" w:rsidTr="00B40092">
        <w:trPr>
          <w:trHeight w:val="436"/>
          <w:jc w:val="center"/>
        </w:trPr>
        <w:tc>
          <w:tcPr>
            <w:tcW w:w="1870" w:type="dxa"/>
            <w:vAlign w:val="center"/>
          </w:tcPr>
          <w:p w:rsidR="00357701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6"/>
            </w:r>
          </w:p>
        </w:tc>
        <w:tc>
          <w:tcPr>
            <w:tcW w:w="3359" w:type="dxa"/>
            <w:vAlign w:val="center"/>
          </w:tcPr>
          <w:p w:rsidR="00357701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357701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357701" w:rsidRPr="00D8520F" w:rsidRDefault="00357701" w:rsidP="00B40092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7"/>
            </w:r>
          </w:p>
        </w:tc>
      </w:tr>
      <w:tr w:rsidR="009958C9" w:rsidRPr="00D8520F" w:rsidTr="00DC4CAB">
        <w:trPr>
          <w:trHeight w:val="5823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  <w:sz w:val="22"/>
        </w:rPr>
      </w:pPr>
    </w:p>
    <w:p w:rsidR="009958C9" w:rsidRPr="00D8520F" w:rsidRDefault="009958C9">
      <w:pPr>
        <w:jc w:val="center"/>
        <w:rPr>
          <w:rFonts w:ascii="Arial" w:hAnsi="Arial" w:cs="Arial"/>
          <w:b/>
        </w:rPr>
        <w:sectPr w:rsidR="009958C9" w:rsidRPr="00D8520F">
          <w:footerReference w:type="even" r:id="rId11"/>
          <w:footerReference w:type="default" r:id="rId12"/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p w:rsidR="009958C9" w:rsidRPr="00D8520F" w:rsidRDefault="009958C9">
      <w:pPr>
        <w:jc w:val="center"/>
        <w:rPr>
          <w:rFonts w:ascii="Arial" w:hAnsi="Arial" w:cs="Arial"/>
          <w:b/>
        </w:rPr>
        <w:sectPr w:rsidR="009958C9" w:rsidRPr="00D8520F"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2F51" w:rsidRPr="00D8520F" w:rsidTr="00F062D5">
        <w:trPr>
          <w:trHeight w:val="436"/>
          <w:jc w:val="center"/>
        </w:trPr>
        <w:tc>
          <w:tcPr>
            <w:tcW w:w="1870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8"/>
            </w:r>
          </w:p>
        </w:tc>
        <w:tc>
          <w:tcPr>
            <w:tcW w:w="3359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19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F062D5" w:rsidRDefault="00F062D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2F51" w:rsidRPr="00D8520F" w:rsidTr="00F062D5">
        <w:trPr>
          <w:trHeight w:val="436"/>
          <w:jc w:val="center"/>
        </w:trPr>
        <w:tc>
          <w:tcPr>
            <w:tcW w:w="1870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0"/>
            </w:r>
          </w:p>
        </w:tc>
        <w:tc>
          <w:tcPr>
            <w:tcW w:w="3359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992F51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2F51" w:rsidRPr="00D8520F" w:rsidRDefault="00992F51" w:rsidP="00F062D5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1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F062D5" w:rsidRDefault="00F062D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75FEE" w:rsidRDefault="00875FEE" w:rsidP="008A576B">
      <w:pPr>
        <w:jc w:val="center"/>
        <w:rPr>
          <w:b/>
          <w:sz w:val="24"/>
          <w:szCs w:val="24"/>
        </w:rPr>
      </w:pPr>
    </w:p>
    <w:p w:rsidR="008A576B" w:rsidRPr="006A26E1" w:rsidRDefault="008A576B" w:rsidP="00B22BF8">
      <w:pPr>
        <w:pStyle w:val="Titolo2"/>
        <w:spacing w:after="240"/>
        <w:jc w:val="center"/>
        <w:rPr>
          <w:sz w:val="36"/>
          <w:szCs w:val="36"/>
        </w:rPr>
      </w:pPr>
      <w:r w:rsidRPr="006A26E1">
        <w:rPr>
          <w:sz w:val="36"/>
          <w:szCs w:val="36"/>
        </w:rPr>
        <w:t>CLASSI PRIMO BIENNIO</w:t>
      </w:r>
    </w:p>
    <w:p w:rsidR="00790C4D" w:rsidRPr="00F062D5" w:rsidRDefault="00790C4D" w:rsidP="00B22BF8">
      <w:pPr>
        <w:pStyle w:val="Titolo4"/>
        <w:spacing w:after="240"/>
        <w:rPr>
          <w:sz w:val="28"/>
          <w:szCs w:val="28"/>
        </w:rPr>
      </w:pPr>
      <w:r w:rsidRPr="00F062D5">
        <w:rPr>
          <w:sz w:val="28"/>
          <w:szCs w:val="28"/>
        </w:rPr>
        <w:t>PREMESSA</w:t>
      </w:r>
    </w:p>
    <w:p w:rsidR="00790C4D" w:rsidRPr="00F062D5" w:rsidRDefault="00790C4D" w:rsidP="00F062D5">
      <w:p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F062D5">
        <w:rPr>
          <w:rFonts w:eastAsia="Calibri"/>
          <w:sz w:val="28"/>
          <w:szCs w:val="28"/>
        </w:rPr>
        <w:t>Per le classi del primo biennio la programmazione disciplinare è integrata mediante la messa a punto di Unità Didattiche di Apprendimento interdisciplinari , con modalità didattiche laboratoriali, in ambienti di apprendimento collaborativi , volte allo sviluppo delle competenze chiave di cittadinanza  e competenze trasversali di processo.</w:t>
      </w:r>
    </w:p>
    <w:p w:rsidR="006C687C" w:rsidRPr="00666DBC" w:rsidRDefault="00790C4D" w:rsidP="00F062D5">
      <w:p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2C075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(vedi schede allegate</w:t>
      </w:r>
      <w:r w:rsidRPr="002C0750">
        <w:rPr>
          <w:rFonts w:eastAsia="Calibri"/>
          <w:sz w:val="28"/>
          <w:szCs w:val="28"/>
        </w:rPr>
        <w:t xml:space="preserve"> alla p</w:t>
      </w:r>
      <w:r>
        <w:rPr>
          <w:rFonts w:eastAsia="Calibri"/>
          <w:sz w:val="28"/>
          <w:szCs w:val="28"/>
        </w:rPr>
        <w:t>resente programmazione-SCHEDE UDA</w:t>
      </w:r>
      <w:r w:rsidRPr="002C0750">
        <w:rPr>
          <w:rFonts w:eastAsia="Calibri"/>
          <w:sz w:val="28"/>
          <w:szCs w:val="28"/>
        </w:rPr>
        <w:t>)</w:t>
      </w:r>
    </w:p>
    <w:p w:rsidR="000416B3" w:rsidRPr="00B22BF8" w:rsidRDefault="00537CC4" w:rsidP="00B22BF8">
      <w:p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B22BF8">
        <w:rPr>
          <w:rFonts w:eastAsia="Calibri"/>
          <w:sz w:val="28"/>
          <w:szCs w:val="28"/>
        </w:rPr>
        <w:t>Di seguito è riportata la rubrica valutativa per le otto Competenze C</w:t>
      </w:r>
      <w:r w:rsidR="006C687C" w:rsidRPr="00B22BF8">
        <w:rPr>
          <w:rFonts w:eastAsia="Calibri"/>
          <w:sz w:val="28"/>
          <w:szCs w:val="28"/>
        </w:rPr>
        <w:t xml:space="preserve">hiave di cittadinanza da acquisire al termine dell’istruzione obbligatoria </w:t>
      </w:r>
      <w:r w:rsidR="000416B3" w:rsidRPr="00B22BF8">
        <w:rPr>
          <w:rFonts w:eastAsia="Calibri"/>
          <w:sz w:val="28"/>
          <w:szCs w:val="28"/>
        </w:rPr>
        <w:t>(DM 139/2007)</w:t>
      </w:r>
      <w:r w:rsidR="00F062D5" w:rsidRPr="00B22BF8">
        <w:rPr>
          <w:rFonts w:eastAsia="Calibri"/>
          <w:sz w:val="28"/>
          <w:szCs w:val="28"/>
        </w:rPr>
        <w:t>.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245"/>
        <w:gridCol w:w="2126"/>
        <w:gridCol w:w="6095"/>
        <w:gridCol w:w="3260"/>
      </w:tblGrid>
      <w:tr w:rsidR="002C18B9" w:rsidTr="00F062D5">
        <w:tc>
          <w:tcPr>
            <w:tcW w:w="13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8B9" w:rsidRDefault="002C18B9" w:rsidP="00F062D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  <w:p w:rsidR="002C18B9" w:rsidRDefault="002C18B9" w:rsidP="00F062D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CERTIFICAZIONE DELLE </w:t>
            </w:r>
            <w:r w:rsidR="006C687C">
              <w:rPr>
                <w:rFonts w:ascii="Arial" w:hAnsi="Arial" w:cs="Arial"/>
                <w:b/>
                <w:bCs/>
              </w:rPr>
              <w:t xml:space="preserve">OTTO </w:t>
            </w:r>
            <w:r>
              <w:rPr>
                <w:rFonts w:ascii="Arial" w:hAnsi="Arial" w:cs="Arial"/>
                <w:b/>
                <w:bCs/>
              </w:rPr>
              <w:t>COMPETENZE CHIAVE</w:t>
            </w:r>
            <w:r w:rsidR="006C687C">
              <w:rPr>
                <w:rFonts w:ascii="Arial" w:hAnsi="Arial" w:cs="Arial"/>
                <w:b/>
                <w:bCs/>
              </w:rPr>
              <w:t xml:space="preserve"> DI CITTADINANZA</w:t>
            </w:r>
          </w:p>
          <w:p w:rsidR="002C18B9" w:rsidRDefault="002C18B9" w:rsidP="00F062D5">
            <w:pPr>
              <w:jc w:val="center"/>
            </w:pPr>
          </w:p>
        </w:tc>
      </w:tr>
      <w:tr w:rsidR="002C18B9" w:rsidTr="00F062D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F062D5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Ambito formativo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F062D5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Competenza chiave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F062D5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Definizione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F062D5">
            <w:pPr>
              <w:tabs>
                <w:tab w:val="left" w:pos="1548"/>
              </w:tabs>
              <w:autoSpaceDE w:val="0"/>
              <w:snapToGrid w:val="0"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i/>
                <w:iCs/>
                <w:sz w:val="24"/>
                <w:szCs w:val="24"/>
              </w:rPr>
              <w:t>Livello Raggiunto</w:t>
            </w:r>
          </w:p>
        </w:tc>
      </w:tr>
      <w:tr w:rsidR="002C18B9" w:rsidTr="00F062D5">
        <w:trPr>
          <w:cantSplit/>
          <w:trHeight w:hRule="exact" w:val="1455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F062D5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Costruzione</w:t>
            </w:r>
            <w:r w:rsidR="00F062D5">
              <w:rPr>
                <w:b/>
                <w:bCs/>
                <w:sz w:val="24"/>
                <w:szCs w:val="24"/>
              </w:rPr>
              <w:t xml:space="preserve"> </w:t>
            </w:r>
            <w:r w:rsidRPr="006C687C">
              <w:rPr>
                <w:b/>
                <w:bCs/>
                <w:sz w:val="24"/>
                <w:szCs w:val="24"/>
              </w:rPr>
              <w:t>di sé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F062D5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Imparare</w:t>
            </w:r>
            <w:r w:rsidR="00F062D5">
              <w:rPr>
                <w:sz w:val="24"/>
                <w:szCs w:val="24"/>
              </w:rPr>
              <w:t xml:space="preserve"> </w:t>
            </w:r>
            <w:r w:rsidRPr="006C687C">
              <w:rPr>
                <w:sz w:val="24"/>
                <w:szCs w:val="24"/>
              </w:rPr>
              <w:t>ad imparare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C687C">
              <w:rPr>
                <w:bCs/>
                <w:sz w:val="24"/>
                <w:szCs w:val="24"/>
              </w:rPr>
              <w:t>Organizza il proprio apprendimento individuando, scegliendo ed utilizzando varie fonti e varie modalità di informazioni, anche in funzione dei tempi disponibili</w:t>
            </w:r>
            <w:r w:rsidRPr="006C687C">
              <w:rPr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F062D5" w:rsidRDefault="002C18B9" w:rsidP="00F062D5">
            <w:pPr>
              <w:snapToGrid w:val="0"/>
              <w:ind w:right="-108"/>
              <w:rPr>
                <w:sz w:val="24"/>
                <w:szCs w:val="24"/>
              </w:rPr>
            </w:pPr>
            <w:r w:rsidRPr="00F062D5">
              <w:rPr>
                <w:sz w:val="24"/>
                <w:szCs w:val="24"/>
              </w:rPr>
              <w:t>  Livello base</w:t>
            </w:r>
          </w:p>
          <w:p w:rsidR="002C18B9" w:rsidRPr="00F062D5" w:rsidRDefault="002C18B9" w:rsidP="00F062D5">
            <w:pPr>
              <w:ind w:right="-108"/>
              <w:rPr>
                <w:sz w:val="24"/>
                <w:szCs w:val="24"/>
              </w:rPr>
            </w:pPr>
            <w:r w:rsidRPr="00F062D5">
              <w:rPr>
                <w:sz w:val="24"/>
                <w:szCs w:val="24"/>
              </w:rPr>
              <w:t>  Livello medio</w:t>
            </w:r>
          </w:p>
          <w:p w:rsidR="002C18B9" w:rsidRPr="00F062D5" w:rsidRDefault="002C18B9" w:rsidP="00477BD1">
            <w:pPr>
              <w:ind w:right="-108"/>
              <w:rPr>
                <w:sz w:val="24"/>
                <w:szCs w:val="24"/>
              </w:rPr>
            </w:pPr>
            <w:r w:rsidRPr="00F062D5">
              <w:rPr>
                <w:sz w:val="24"/>
                <w:szCs w:val="24"/>
              </w:rPr>
              <w:t>  Livello avanzato</w:t>
            </w:r>
          </w:p>
        </w:tc>
      </w:tr>
      <w:tr w:rsidR="002C18B9" w:rsidTr="00477BD1">
        <w:trPr>
          <w:cantSplit/>
          <w:trHeight w:val="80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18B9" w:rsidRPr="006C687C" w:rsidRDefault="002C18B9" w:rsidP="00C70A8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477BD1">
            <w:pPr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Progettare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Utilizza le conoscenze per definire strategie d’azione e realizza progetti con obiettivi significativi e realistici</w:t>
            </w:r>
            <w:r w:rsidRPr="006C687C">
              <w:rPr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477BD1" w:rsidRDefault="002C18B9" w:rsidP="00477BD1">
            <w:pPr>
              <w:snapToGrid w:val="0"/>
              <w:ind w:right="-108"/>
              <w:rPr>
                <w:sz w:val="24"/>
                <w:szCs w:val="24"/>
              </w:rPr>
            </w:pPr>
            <w:r w:rsidRPr="00477BD1">
              <w:rPr>
                <w:sz w:val="24"/>
                <w:szCs w:val="24"/>
              </w:rPr>
              <w:t>  Livello base</w:t>
            </w:r>
          </w:p>
          <w:p w:rsidR="002C18B9" w:rsidRPr="00477BD1" w:rsidRDefault="002C18B9" w:rsidP="00477BD1">
            <w:pPr>
              <w:ind w:right="-108"/>
              <w:rPr>
                <w:sz w:val="24"/>
                <w:szCs w:val="24"/>
              </w:rPr>
            </w:pPr>
            <w:r w:rsidRPr="00477BD1">
              <w:rPr>
                <w:sz w:val="24"/>
                <w:szCs w:val="24"/>
              </w:rPr>
              <w:t>  Livello medio</w:t>
            </w:r>
          </w:p>
          <w:p w:rsidR="002C18B9" w:rsidRPr="00477BD1" w:rsidRDefault="002C18B9" w:rsidP="00477BD1">
            <w:pPr>
              <w:autoSpaceDE w:val="0"/>
              <w:ind w:right="-108"/>
              <w:rPr>
                <w:sz w:val="24"/>
                <w:szCs w:val="24"/>
              </w:rPr>
            </w:pPr>
            <w:r w:rsidRPr="00477BD1">
              <w:rPr>
                <w:sz w:val="24"/>
                <w:szCs w:val="24"/>
              </w:rPr>
              <w:t xml:space="preserve">  Livello avanzato  </w:t>
            </w:r>
          </w:p>
        </w:tc>
      </w:tr>
      <w:tr w:rsidR="002C18B9" w:rsidTr="00477BD1">
        <w:trPr>
          <w:cantSplit/>
          <w:trHeight w:hRule="exact" w:val="1166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477BD1">
            <w:pPr>
              <w:ind w:right="-46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Relazione con gli altri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477BD1">
            <w:pPr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Comunicare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pStyle w:val="Rientrocorpodeltesto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C687C">
              <w:rPr>
                <w:rFonts w:ascii="Times New Roman" w:hAnsi="Times New Roman"/>
                <w:sz w:val="24"/>
                <w:szCs w:val="24"/>
              </w:rPr>
              <w:t>Comprende messaggi di genere diverso.</w:t>
            </w:r>
          </w:p>
          <w:p w:rsidR="002C18B9" w:rsidRPr="006C687C" w:rsidRDefault="002C18B9" w:rsidP="00C70A88">
            <w:pPr>
              <w:jc w:val="both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Comunica in modo efficace mediante linguaggi e supporti diversi.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 xml:space="preserve">  Livello base 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477BD1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avanzato</w:t>
            </w:r>
          </w:p>
        </w:tc>
      </w:tr>
      <w:tr w:rsidR="002C18B9" w:rsidTr="00D54027">
        <w:trPr>
          <w:cantSplit/>
          <w:trHeight w:hRule="exact" w:val="116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18B9" w:rsidRPr="006C687C" w:rsidRDefault="002C18B9" w:rsidP="00C70A8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D54027">
            <w:pPr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Collaborare e partecipare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Interagisce in gruppo, comprendendo i diversi punti di vista, contribuendo all’apprendimento comune ed alla realizzazione delle attività collettive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base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D54027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avanzato</w:t>
            </w:r>
          </w:p>
        </w:tc>
      </w:tr>
      <w:tr w:rsidR="002C18B9" w:rsidTr="005F02A1">
        <w:trPr>
          <w:cantSplit/>
          <w:trHeight w:hRule="exact" w:val="1166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18B9" w:rsidRPr="006C687C" w:rsidRDefault="002C18B9" w:rsidP="00C70A8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3C7D3C">
            <w:pPr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Agire in modo autonomo e responsabile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  <w:p w:rsidR="002C18B9" w:rsidRPr="006C687C" w:rsidRDefault="002C18B9" w:rsidP="00C70A88">
            <w:pPr>
              <w:autoSpaceDE w:val="0"/>
              <w:jc w:val="both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Riconosce il valore delle regole e della responsabilità personale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base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5F02A1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avanzato</w:t>
            </w:r>
          </w:p>
        </w:tc>
      </w:tr>
      <w:tr w:rsidR="002C18B9" w:rsidTr="005F02A1">
        <w:trPr>
          <w:cantSplit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18B9" w:rsidRPr="006C687C" w:rsidRDefault="002C18B9" w:rsidP="00C70A8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3C7D3C">
            <w:pPr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Risolvere problemi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Affronta situazioni problematiche e  contribuisce a risolverle, costruendo ipotesi adeguate e proponendo soluzioni che utilizzano contenuti e metodi delle diverse discipline</w:t>
            </w:r>
            <w:r w:rsidRPr="006C687C">
              <w:rPr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base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537CC4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 xml:space="preserve">  Livello avanzato  </w:t>
            </w:r>
          </w:p>
        </w:tc>
      </w:tr>
      <w:tr w:rsidR="002C18B9" w:rsidTr="005F02A1">
        <w:trPr>
          <w:cantSplit/>
          <w:trHeight w:hRule="exact" w:val="1166"/>
        </w:trPr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C18B9" w:rsidRPr="006C687C" w:rsidRDefault="002C18B9" w:rsidP="005F02A1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 w:rsidRPr="006C687C">
              <w:rPr>
                <w:b/>
                <w:bCs/>
                <w:sz w:val="24"/>
                <w:szCs w:val="24"/>
              </w:rPr>
              <w:t>Rapporto con la</w:t>
            </w:r>
            <w:r w:rsidR="005F02A1">
              <w:rPr>
                <w:b/>
                <w:bCs/>
                <w:sz w:val="24"/>
                <w:szCs w:val="24"/>
              </w:rPr>
              <w:t xml:space="preserve"> </w:t>
            </w:r>
            <w:r w:rsidRPr="006C687C">
              <w:rPr>
                <w:b/>
                <w:bCs/>
                <w:sz w:val="24"/>
                <w:szCs w:val="24"/>
              </w:rPr>
              <w:t>realtà naturale e</w:t>
            </w:r>
            <w:r w:rsidR="005F02A1">
              <w:rPr>
                <w:b/>
                <w:bCs/>
                <w:sz w:val="24"/>
                <w:szCs w:val="24"/>
              </w:rPr>
              <w:t xml:space="preserve"> </w:t>
            </w:r>
            <w:r w:rsidRPr="006C687C">
              <w:rPr>
                <w:b/>
                <w:bCs/>
                <w:sz w:val="24"/>
                <w:szCs w:val="24"/>
              </w:rPr>
              <w:t>sociale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3C7D3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Individuare</w:t>
            </w:r>
            <w:r w:rsidR="003C7D3C">
              <w:rPr>
                <w:sz w:val="24"/>
                <w:szCs w:val="24"/>
              </w:rPr>
              <w:t xml:space="preserve"> </w:t>
            </w:r>
            <w:r w:rsidRPr="006C687C">
              <w:rPr>
                <w:sz w:val="24"/>
                <w:szCs w:val="24"/>
              </w:rPr>
              <w:t>collegamenti e</w:t>
            </w:r>
            <w:r w:rsidR="003C7D3C">
              <w:rPr>
                <w:sz w:val="24"/>
                <w:szCs w:val="24"/>
              </w:rPr>
              <w:t xml:space="preserve"> </w:t>
            </w:r>
            <w:r w:rsidRPr="006C687C">
              <w:rPr>
                <w:sz w:val="24"/>
                <w:szCs w:val="24"/>
              </w:rPr>
              <w:t>relazioni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i/>
                <w:iCs/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Individua e rappresenta collegamenti e relazioni tra fenomeni, eventi e concetti diversi, anche appartenenti a diversi ambiti disciplinari</w:t>
            </w:r>
            <w:r w:rsidRPr="006C687C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base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537CC4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 xml:space="preserve">  Livello avanzato  </w:t>
            </w:r>
          </w:p>
        </w:tc>
      </w:tr>
      <w:tr w:rsidR="002C18B9" w:rsidTr="005F02A1">
        <w:trPr>
          <w:cantSplit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18B9" w:rsidRPr="006C687C" w:rsidRDefault="002C18B9" w:rsidP="00C70A8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18B9" w:rsidRPr="006C687C" w:rsidRDefault="002C18B9" w:rsidP="003C7D3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Acquisire ed</w:t>
            </w:r>
            <w:r w:rsidR="003C7D3C">
              <w:rPr>
                <w:sz w:val="24"/>
                <w:szCs w:val="24"/>
              </w:rPr>
              <w:t xml:space="preserve"> </w:t>
            </w:r>
            <w:r w:rsidRPr="006C687C">
              <w:rPr>
                <w:sz w:val="24"/>
                <w:szCs w:val="24"/>
              </w:rPr>
              <w:t>interpretare</w:t>
            </w:r>
            <w:r w:rsidR="003C7D3C">
              <w:rPr>
                <w:sz w:val="24"/>
                <w:szCs w:val="24"/>
              </w:rPr>
              <w:t xml:space="preserve"> </w:t>
            </w:r>
            <w:r w:rsidRPr="006C687C">
              <w:rPr>
                <w:sz w:val="24"/>
                <w:szCs w:val="24"/>
              </w:rPr>
              <w:t>l’informazione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jc w:val="both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Acquisisce ed interpreta criticamente l’informazione ricevuta nei diversi ambiti ed attraverso diversi strumenti comunicativi, valutandone l’attendibilità e l’utilità, distinguendo fatti e opinioni.</w:t>
            </w:r>
          </w:p>
          <w:p w:rsidR="002C18B9" w:rsidRPr="006C687C" w:rsidRDefault="002C18B9" w:rsidP="00C70A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B9" w:rsidRPr="006C687C" w:rsidRDefault="002C18B9" w:rsidP="00C70A88">
            <w:pPr>
              <w:snapToGrid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base</w:t>
            </w:r>
          </w:p>
          <w:p w:rsidR="002C18B9" w:rsidRPr="006C687C" w:rsidRDefault="002C18B9" w:rsidP="00C70A88">
            <w:pPr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medio</w:t>
            </w:r>
          </w:p>
          <w:p w:rsidR="002C18B9" w:rsidRPr="006C687C" w:rsidRDefault="002C18B9" w:rsidP="005F02A1">
            <w:pPr>
              <w:autoSpaceDE w:val="0"/>
              <w:ind w:right="-108"/>
              <w:rPr>
                <w:sz w:val="24"/>
                <w:szCs w:val="24"/>
              </w:rPr>
            </w:pPr>
            <w:r w:rsidRPr="006C687C">
              <w:rPr>
                <w:sz w:val="24"/>
                <w:szCs w:val="24"/>
              </w:rPr>
              <w:t>  Livello avanzato</w:t>
            </w:r>
          </w:p>
        </w:tc>
      </w:tr>
    </w:tbl>
    <w:p w:rsidR="005F02A1" w:rsidRDefault="005F02A1" w:rsidP="002C18B9">
      <w:pPr>
        <w:rPr>
          <w:b/>
          <w:u w:val="single"/>
        </w:rPr>
      </w:pPr>
    </w:p>
    <w:p w:rsidR="002C18B9" w:rsidRDefault="002C18B9" w:rsidP="002C18B9">
      <w:pPr>
        <w:rPr>
          <w:b/>
          <w:u w:val="single"/>
        </w:rPr>
      </w:pPr>
      <w:r>
        <w:rPr>
          <w:b/>
          <w:u w:val="single"/>
        </w:rPr>
        <w:t>LEGENDA</w:t>
      </w:r>
    </w:p>
    <w:p w:rsidR="002C18B9" w:rsidRDefault="002C18B9" w:rsidP="002C18B9">
      <w:pPr>
        <w:rPr>
          <w:b/>
          <w:u w:val="single"/>
        </w:rPr>
      </w:pPr>
    </w:p>
    <w:p w:rsidR="002C18B9" w:rsidRDefault="002C18B9" w:rsidP="002C18B9">
      <w:r>
        <w:t xml:space="preserve">LIVELLO BASE: possiede il livello indispensabile della competenza. </w:t>
      </w:r>
    </w:p>
    <w:p w:rsidR="002C18B9" w:rsidRDefault="002C18B9" w:rsidP="002C18B9"/>
    <w:p w:rsidR="002C18B9" w:rsidRDefault="002C18B9" w:rsidP="002C18B9">
      <w:r>
        <w:t>LIVELLO MEDIO: possiede il livello discreto e/o buono della competenza</w:t>
      </w:r>
    </w:p>
    <w:p w:rsidR="002C18B9" w:rsidRDefault="002C18B9" w:rsidP="002C18B9"/>
    <w:p w:rsidR="002C18B9" w:rsidRDefault="002C18B9" w:rsidP="002C18B9">
      <w:r>
        <w:t xml:space="preserve">LIVELLO AVANZATO: possiede il livello ottimo della competenza </w:t>
      </w:r>
    </w:p>
    <w:p w:rsidR="009958C9" w:rsidRPr="00D8520F" w:rsidRDefault="009958C9" w:rsidP="000058E1">
      <w:pPr>
        <w:pStyle w:val="Titolo4"/>
        <w:spacing w:before="240" w:line="360" w:lineRule="auto"/>
        <w:jc w:val="center"/>
        <w:rPr>
          <w:rFonts w:ascii="Arial" w:hAnsi="Arial" w:cs="Arial"/>
          <w:b w:val="0"/>
        </w:rPr>
      </w:pPr>
      <w:r w:rsidRPr="005F02A1">
        <w:rPr>
          <w:sz w:val="28"/>
          <w:szCs w:val="28"/>
        </w:rPr>
        <w:t>CLASSI SECONDE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536"/>
        <w:gridCol w:w="3668"/>
      </w:tblGrid>
      <w:tr w:rsidR="009958C9" w:rsidRPr="00D8520F" w:rsidTr="000058E1">
        <w:trPr>
          <w:trHeight w:val="362"/>
          <w:jc w:val="center"/>
        </w:trPr>
        <w:tc>
          <w:tcPr>
            <w:tcW w:w="12611" w:type="dxa"/>
            <w:gridSpan w:val="3"/>
            <w:vAlign w:val="center"/>
          </w:tcPr>
          <w:p w:rsidR="009958C9" w:rsidRPr="00D8520F" w:rsidRDefault="009958C9" w:rsidP="000058E1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PREREQUISITI ESSENZIALI IN INGRESSO</w:t>
            </w:r>
          </w:p>
        </w:tc>
      </w:tr>
      <w:tr w:rsidR="009958C9" w:rsidRPr="00D8520F" w:rsidTr="000058E1">
        <w:trPr>
          <w:trHeight w:val="399"/>
          <w:jc w:val="center"/>
        </w:trPr>
        <w:tc>
          <w:tcPr>
            <w:tcW w:w="4407" w:type="dxa"/>
            <w:vAlign w:val="center"/>
          </w:tcPr>
          <w:p w:rsidR="009958C9" w:rsidRPr="00D8520F" w:rsidRDefault="009958C9" w:rsidP="00005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4536" w:type="dxa"/>
            <w:vAlign w:val="center"/>
          </w:tcPr>
          <w:p w:rsidR="009958C9" w:rsidRPr="00D8520F" w:rsidRDefault="009958C9" w:rsidP="00005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</w:rPr>
              <w:t>Abilità/Competenze</w:t>
            </w:r>
          </w:p>
        </w:tc>
        <w:tc>
          <w:tcPr>
            <w:tcW w:w="3668" w:type="dxa"/>
            <w:vAlign w:val="center"/>
          </w:tcPr>
          <w:p w:rsidR="009958C9" w:rsidRPr="00D8520F" w:rsidRDefault="009958C9" w:rsidP="00005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Modalità di recupero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  <w:szCs w:val="22"/>
              </w:rPr>
              <w:footnoteReference w:id="22"/>
            </w:r>
          </w:p>
        </w:tc>
      </w:tr>
      <w:tr w:rsidR="009958C9" w:rsidRPr="00D8520F" w:rsidTr="009C0E64">
        <w:trPr>
          <w:trHeight w:val="4263"/>
          <w:jc w:val="center"/>
        </w:trPr>
        <w:tc>
          <w:tcPr>
            <w:tcW w:w="440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8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058E1" w:rsidRDefault="000058E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58C9" w:rsidRPr="00D8520F" w:rsidTr="000058E1">
        <w:trPr>
          <w:trHeight w:val="371"/>
          <w:jc w:val="center"/>
        </w:trPr>
        <w:tc>
          <w:tcPr>
            <w:tcW w:w="15461" w:type="dxa"/>
            <w:gridSpan w:val="6"/>
            <w:vAlign w:val="center"/>
          </w:tcPr>
          <w:p w:rsidR="009958C9" w:rsidRPr="00D8520F" w:rsidRDefault="009958C9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PROGRAMMAZIONE DIDATTICA</w:t>
            </w:r>
          </w:p>
        </w:tc>
      </w:tr>
      <w:tr w:rsidR="00992F51" w:rsidRPr="00D8520F" w:rsidTr="000058E1">
        <w:trPr>
          <w:trHeight w:val="436"/>
          <w:jc w:val="center"/>
        </w:trPr>
        <w:tc>
          <w:tcPr>
            <w:tcW w:w="1870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3"/>
            </w:r>
          </w:p>
        </w:tc>
        <w:tc>
          <w:tcPr>
            <w:tcW w:w="335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4"/>
            </w:r>
          </w:p>
        </w:tc>
      </w:tr>
      <w:tr w:rsidR="009958C9" w:rsidRPr="00D8520F" w:rsidTr="00BF1016">
        <w:trPr>
          <w:trHeight w:val="5681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  <w:sz w:val="22"/>
        </w:rPr>
      </w:pPr>
    </w:p>
    <w:p w:rsidR="000058E1" w:rsidRPr="00D8520F" w:rsidRDefault="000058E1">
      <w:pPr>
        <w:jc w:val="center"/>
        <w:rPr>
          <w:rFonts w:ascii="Arial" w:hAnsi="Arial" w:cs="Arial"/>
          <w:b/>
        </w:rPr>
        <w:sectPr w:rsidR="000058E1" w:rsidRPr="00D8520F">
          <w:footerReference w:type="even" r:id="rId13"/>
          <w:footerReference w:type="default" r:id="rId14"/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2F51" w:rsidRPr="00D8520F" w:rsidTr="000058E1">
        <w:trPr>
          <w:trHeight w:val="436"/>
          <w:jc w:val="center"/>
        </w:trPr>
        <w:tc>
          <w:tcPr>
            <w:tcW w:w="1870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5"/>
            </w:r>
          </w:p>
        </w:tc>
        <w:tc>
          <w:tcPr>
            <w:tcW w:w="335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6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0058E1" w:rsidRDefault="000058E1">
      <w:pPr>
        <w:rPr>
          <w:rFonts w:ascii="Arial" w:hAnsi="Arial" w:cs="Arial"/>
          <w:sz w:val="22"/>
        </w:rPr>
        <w:sectPr w:rsidR="000058E1">
          <w:footerReference w:type="even" r:id="rId15"/>
          <w:footerReference w:type="default" r:id="rId16"/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2F51" w:rsidRPr="00D8520F" w:rsidTr="000058E1">
        <w:trPr>
          <w:trHeight w:val="436"/>
          <w:jc w:val="center"/>
        </w:trPr>
        <w:tc>
          <w:tcPr>
            <w:tcW w:w="1870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7"/>
            </w:r>
          </w:p>
        </w:tc>
        <w:tc>
          <w:tcPr>
            <w:tcW w:w="335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992F51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992F51" w:rsidRPr="00D8520F" w:rsidRDefault="00992F51" w:rsidP="000058E1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28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2A16A7" w:rsidRDefault="002A16A7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9958C9" w:rsidRPr="00D8520F" w:rsidRDefault="009958C9" w:rsidP="002A16A7">
      <w:pPr>
        <w:pStyle w:val="Titolo4"/>
        <w:spacing w:after="240" w:line="360" w:lineRule="auto"/>
        <w:jc w:val="center"/>
        <w:rPr>
          <w:rFonts w:ascii="Arial" w:hAnsi="Arial" w:cs="Arial"/>
          <w:b w:val="0"/>
        </w:rPr>
      </w:pPr>
      <w:r w:rsidRPr="002A16A7">
        <w:rPr>
          <w:sz w:val="28"/>
          <w:szCs w:val="28"/>
        </w:rPr>
        <w:t>CLASSI PRIME</w:t>
      </w:r>
    </w:p>
    <w:tbl>
      <w:tblPr>
        <w:tblW w:w="12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536"/>
        <w:gridCol w:w="3668"/>
      </w:tblGrid>
      <w:tr w:rsidR="009958C9" w:rsidRPr="00D8520F" w:rsidTr="002A16A7">
        <w:trPr>
          <w:trHeight w:val="362"/>
          <w:jc w:val="center"/>
        </w:trPr>
        <w:tc>
          <w:tcPr>
            <w:tcW w:w="12611" w:type="dxa"/>
            <w:gridSpan w:val="3"/>
            <w:vAlign w:val="center"/>
          </w:tcPr>
          <w:p w:rsidR="009958C9" w:rsidRPr="00D8520F" w:rsidRDefault="009958C9" w:rsidP="002A16A7">
            <w:pPr>
              <w:spacing w:after="240"/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PREREQUISITI ESSENZIALI IN INGRESSO</w:t>
            </w:r>
          </w:p>
        </w:tc>
      </w:tr>
      <w:tr w:rsidR="009958C9" w:rsidRPr="00D8520F" w:rsidTr="002A16A7">
        <w:trPr>
          <w:trHeight w:val="399"/>
          <w:jc w:val="center"/>
        </w:trPr>
        <w:tc>
          <w:tcPr>
            <w:tcW w:w="4407" w:type="dxa"/>
            <w:vAlign w:val="center"/>
          </w:tcPr>
          <w:p w:rsidR="009958C9" w:rsidRPr="00D8520F" w:rsidRDefault="009958C9" w:rsidP="002A16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4536" w:type="dxa"/>
            <w:vAlign w:val="center"/>
          </w:tcPr>
          <w:p w:rsidR="009958C9" w:rsidRPr="00D8520F" w:rsidRDefault="009958C9" w:rsidP="002A16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Competenze</w:t>
            </w:r>
          </w:p>
        </w:tc>
        <w:tc>
          <w:tcPr>
            <w:tcW w:w="3668" w:type="dxa"/>
            <w:vAlign w:val="center"/>
          </w:tcPr>
          <w:p w:rsidR="009958C9" w:rsidRPr="00D8520F" w:rsidRDefault="009958C9" w:rsidP="002A16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520F">
              <w:rPr>
                <w:rFonts w:ascii="Arial" w:hAnsi="Arial" w:cs="Arial"/>
                <w:b/>
                <w:sz w:val="22"/>
                <w:szCs w:val="22"/>
              </w:rPr>
              <w:t>Modalità di  recupero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  <w:szCs w:val="22"/>
              </w:rPr>
              <w:footnoteReference w:id="29"/>
            </w:r>
          </w:p>
        </w:tc>
      </w:tr>
      <w:tr w:rsidR="009958C9" w:rsidRPr="00D8520F">
        <w:trPr>
          <w:trHeight w:val="5172"/>
          <w:jc w:val="center"/>
        </w:trPr>
        <w:tc>
          <w:tcPr>
            <w:tcW w:w="440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8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58C9" w:rsidRPr="00D8520F" w:rsidRDefault="002A16A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9958C9" w:rsidRPr="00D8520F" w:rsidTr="002A16A7">
        <w:trPr>
          <w:trHeight w:val="371"/>
          <w:jc w:val="center"/>
        </w:trPr>
        <w:tc>
          <w:tcPr>
            <w:tcW w:w="15461" w:type="dxa"/>
            <w:gridSpan w:val="6"/>
            <w:vAlign w:val="center"/>
          </w:tcPr>
          <w:p w:rsidR="009958C9" w:rsidRPr="00D8520F" w:rsidRDefault="009958C9" w:rsidP="002A16A7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PROGRAMMAZIONE DIDATTICA</w:t>
            </w:r>
          </w:p>
        </w:tc>
      </w:tr>
      <w:tr w:rsidR="00C70A88" w:rsidRPr="00D8520F" w:rsidTr="002A16A7">
        <w:trPr>
          <w:trHeight w:val="436"/>
          <w:jc w:val="center"/>
        </w:trPr>
        <w:tc>
          <w:tcPr>
            <w:tcW w:w="1870" w:type="dxa"/>
            <w:vAlign w:val="center"/>
          </w:tcPr>
          <w:p w:rsidR="00C70A88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0"/>
            </w:r>
          </w:p>
        </w:tc>
        <w:tc>
          <w:tcPr>
            <w:tcW w:w="3359" w:type="dxa"/>
            <w:vAlign w:val="center"/>
          </w:tcPr>
          <w:p w:rsidR="00C70A88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C70A88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C70A88" w:rsidRPr="00D8520F" w:rsidRDefault="00C70A88" w:rsidP="002A16A7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1"/>
            </w:r>
          </w:p>
        </w:tc>
      </w:tr>
      <w:tr w:rsidR="009958C9" w:rsidRPr="00D8520F" w:rsidTr="00AB45E5">
        <w:trPr>
          <w:trHeight w:val="6673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880791" w:rsidRDefault="00880791" w:rsidP="00AB45E5">
      <w:pPr>
        <w:rPr>
          <w:rFonts w:ascii="Arial" w:hAnsi="Arial" w:cs="Arial"/>
          <w:b/>
        </w:rPr>
      </w:pPr>
    </w:p>
    <w:p w:rsidR="00880791" w:rsidRPr="00D8520F" w:rsidRDefault="00880791">
      <w:pPr>
        <w:jc w:val="center"/>
        <w:rPr>
          <w:rFonts w:ascii="Arial" w:hAnsi="Arial" w:cs="Arial"/>
          <w:b/>
        </w:rPr>
        <w:sectPr w:rsidR="00880791" w:rsidRPr="00D8520F"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p w:rsidR="009958C9" w:rsidRPr="00D8520F" w:rsidRDefault="009958C9">
      <w:pPr>
        <w:jc w:val="center"/>
        <w:rPr>
          <w:rFonts w:ascii="Arial" w:hAnsi="Arial" w:cs="Arial"/>
          <w:b/>
        </w:rPr>
        <w:sectPr w:rsidR="009958C9" w:rsidRPr="00D8520F"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C70A88" w:rsidRPr="00D8520F" w:rsidTr="00D16318">
        <w:trPr>
          <w:trHeight w:val="436"/>
          <w:jc w:val="center"/>
        </w:trPr>
        <w:tc>
          <w:tcPr>
            <w:tcW w:w="1870" w:type="dxa"/>
            <w:vAlign w:val="center"/>
          </w:tcPr>
          <w:p w:rsidR="00C70A88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2"/>
            </w:r>
          </w:p>
        </w:tc>
        <w:tc>
          <w:tcPr>
            <w:tcW w:w="3359" w:type="dxa"/>
            <w:vAlign w:val="center"/>
          </w:tcPr>
          <w:p w:rsidR="00C70A88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C70A88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C70A88" w:rsidRPr="00D8520F" w:rsidRDefault="00C70A88" w:rsidP="00D16318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3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BD39C9" w:rsidRDefault="00BD39C9">
      <w:pPr>
        <w:rPr>
          <w:rFonts w:ascii="Arial" w:hAnsi="Arial" w:cs="Arial"/>
          <w:sz w:val="22"/>
        </w:rPr>
        <w:sectPr w:rsidR="00BD39C9" w:rsidSect="001D0F98">
          <w:footnotePr>
            <w:numRestart w:val="eachPage"/>
          </w:footnotePr>
          <w:type w:val="continuous"/>
          <w:pgSz w:w="16840" w:h="11907" w:orient="landscape" w:code="9"/>
          <w:pgMar w:top="426" w:right="1418" w:bottom="142" w:left="1418" w:header="720" w:footer="720" w:gutter="0"/>
          <w:cols w:space="720"/>
          <w:docGrid w:linePitch="360"/>
        </w:sectPr>
      </w:pPr>
    </w:p>
    <w:tbl>
      <w:tblPr>
        <w:tblW w:w="15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297"/>
        <w:gridCol w:w="3359"/>
        <w:gridCol w:w="2409"/>
        <w:gridCol w:w="1985"/>
        <w:gridCol w:w="2541"/>
      </w:tblGrid>
      <w:tr w:rsidR="00B37F53" w:rsidRPr="00D8520F" w:rsidTr="00BD39C9">
        <w:trPr>
          <w:trHeight w:val="436"/>
          <w:jc w:val="center"/>
        </w:trPr>
        <w:tc>
          <w:tcPr>
            <w:tcW w:w="1870" w:type="dxa"/>
            <w:vAlign w:val="center"/>
          </w:tcPr>
          <w:p w:rsidR="00B37F53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Periodo</w:t>
            </w:r>
            <w:r>
              <w:rPr>
                <w:rFonts w:ascii="Arial" w:hAnsi="Arial" w:cs="Arial"/>
                <w:b/>
              </w:rPr>
              <w:t xml:space="preserve"> e</w:t>
            </w:r>
          </w:p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AMBITI DI CONTENUTO</w:t>
            </w:r>
          </w:p>
        </w:tc>
        <w:tc>
          <w:tcPr>
            <w:tcW w:w="3297" w:type="dxa"/>
            <w:vAlign w:val="center"/>
          </w:tcPr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Conoscenze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4"/>
            </w:r>
          </w:p>
        </w:tc>
        <w:tc>
          <w:tcPr>
            <w:tcW w:w="3359" w:type="dxa"/>
            <w:vAlign w:val="center"/>
          </w:tcPr>
          <w:p w:rsidR="00B37F53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Abilità</w:t>
            </w:r>
          </w:p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fare)</w:t>
            </w:r>
          </w:p>
        </w:tc>
        <w:tc>
          <w:tcPr>
            <w:tcW w:w="2409" w:type="dxa"/>
            <w:vAlign w:val="center"/>
          </w:tcPr>
          <w:p w:rsidR="00B37F53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Competenze</w:t>
            </w:r>
          </w:p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(Saper essere)</w:t>
            </w:r>
          </w:p>
        </w:tc>
        <w:tc>
          <w:tcPr>
            <w:tcW w:w="1985" w:type="dxa"/>
            <w:vAlign w:val="center"/>
          </w:tcPr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Strategie didattiche e s</w:t>
            </w:r>
            <w:r w:rsidRPr="00D8520F">
              <w:rPr>
                <w:rFonts w:ascii="Arial" w:hAnsi="Arial" w:cs="Arial"/>
                <w:b/>
              </w:rPr>
              <w:t>trumenti</w:t>
            </w:r>
          </w:p>
        </w:tc>
        <w:tc>
          <w:tcPr>
            <w:tcW w:w="2541" w:type="dxa"/>
            <w:vAlign w:val="center"/>
          </w:tcPr>
          <w:p w:rsidR="00B37F53" w:rsidRPr="00D8520F" w:rsidRDefault="00B37F53" w:rsidP="00BD39C9">
            <w:pPr>
              <w:jc w:val="center"/>
              <w:rPr>
                <w:rFonts w:ascii="Arial" w:hAnsi="Arial" w:cs="Arial"/>
                <w:b/>
              </w:rPr>
            </w:pPr>
            <w:r w:rsidRPr="00D8520F">
              <w:rPr>
                <w:rFonts w:ascii="Arial" w:hAnsi="Arial" w:cs="Arial"/>
                <w:b/>
              </w:rPr>
              <w:t>Verifiche</w:t>
            </w:r>
            <w:r w:rsidRPr="00D8520F">
              <w:rPr>
                <w:rStyle w:val="Rimandonotaapidipagina"/>
                <w:rFonts w:ascii="Arial" w:hAnsi="Arial" w:cs="Arial"/>
                <w:b/>
              </w:rPr>
              <w:footnoteReference w:id="35"/>
            </w:r>
          </w:p>
        </w:tc>
      </w:tr>
      <w:tr w:rsidR="009958C9" w:rsidRPr="00D8520F">
        <w:trPr>
          <w:trHeight w:val="7554"/>
          <w:jc w:val="center"/>
        </w:trPr>
        <w:tc>
          <w:tcPr>
            <w:tcW w:w="1870" w:type="dxa"/>
            <w:vAlign w:val="center"/>
          </w:tcPr>
          <w:p w:rsidR="009958C9" w:rsidRPr="00D8520F" w:rsidRDefault="009958C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9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  <w:r w:rsidRPr="00D8520F">
              <w:rPr>
                <w:rFonts w:ascii="Arial" w:hAnsi="Arial" w:cs="Arial"/>
                <w:sz w:val="22"/>
              </w:rPr>
              <w:t xml:space="preserve"> 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3359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Minime</w:t>
            </w: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Massime</w:t>
            </w:r>
          </w:p>
        </w:tc>
        <w:tc>
          <w:tcPr>
            <w:tcW w:w="2409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5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41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BE54EE" w:rsidRDefault="00BE54EE">
      <w:pPr>
        <w:jc w:val="both"/>
        <w:rPr>
          <w:rFonts w:ascii="Arial" w:hAnsi="Arial" w:cs="Arial"/>
          <w:b/>
          <w:sz w:val="22"/>
        </w:rPr>
      </w:pPr>
    </w:p>
    <w:p w:rsidR="00BE54EE" w:rsidRDefault="00BE54EE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9958C9" w:rsidRPr="006A26E1" w:rsidRDefault="009958C9" w:rsidP="00BE54EE">
      <w:pPr>
        <w:pStyle w:val="Titolo2"/>
        <w:spacing w:after="240"/>
        <w:jc w:val="center"/>
        <w:rPr>
          <w:sz w:val="36"/>
          <w:szCs w:val="36"/>
        </w:rPr>
      </w:pPr>
      <w:r w:rsidRPr="006A26E1">
        <w:rPr>
          <w:sz w:val="36"/>
          <w:szCs w:val="36"/>
        </w:rPr>
        <w:t>UTILIZZO DELLE RISORSE E DELLE NUOVE TECNOLOGIE</w:t>
      </w:r>
    </w:p>
    <w:p w:rsidR="009958C9" w:rsidRPr="00D8520F" w:rsidRDefault="009958C9" w:rsidP="00BE54EE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D8520F">
        <w:rPr>
          <w:rFonts w:ascii="Arial" w:hAnsi="Arial" w:cs="Arial"/>
          <w:sz w:val="24"/>
          <w:szCs w:val="24"/>
        </w:rPr>
        <w:t>Considerato lo stretto legame tra innovazione didattica, nuove tecnologie e recupero, come si evidenzia dal P</w:t>
      </w:r>
      <w:r w:rsidR="00AB45E5">
        <w:rPr>
          <w:rFonts w:ascii="Arial" w:hAnsi="Arial" w:cs="Arial"/>
          <w:sz w:val="24"/>
          <w:szCs w:val="24"/>
        </w:rPr>
        <w:t>T</w:t>
      </w:r>
      <w:r w:rsidRPr="00D8520F">
        <w:rPr>
          <w:rFonts w:ascii="Arial" w:hAnsi="Arial" w:cs="Arial"/>
          <w:sz w:val="24"/>
          <w:szCs w:val="24"/>
        </w:rPr>
        <w:t>OF, al  fine di una preventiva programmazione del fondo d’Istituto, occorre fornire alcune indicazioni in merito a: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</w:p>
    <w:p w:rsidR="009958C9" w:rsidRPr="00D8520F" w:rsidRDefault="009958C9">
      <w:pPr>
        <w:numPr>
          <w:ilvl w:val="0"/>
          <w:numId w:val="7"/>
        </w:numPr>
        <w:jc w:val="both"/>
        <w:rPr>
          <w:rFonts w:ascii="Arial" w:hAnsi="Arial" w:cs="Arial"/>
          <w:i/>
          <w:sz w:val="24"/>
          <w:szCs w:val="24"/>
        </w:rPr>
      </w:pPr>
      <w:r w:rsidRPr="00D8520F">
        <w:rPr>
          <w:rFonts w:ascii="Arial" w:hAnsi="Arial" w:cs="Arial"/>
          <w:b/>
          <w:i/>
          <w:sz w:val="24"/>
          <w:szCs w:val="24"/>
          <w:u w:val="single"/>
        </w:rPr>
        <w:t>supporti e risorse da utilizzare</w:t>
      </w:r>
      <w:r w:rsidRPr="00D8520F">
        <w:rPr>
          <w:rFonts w:ascii="Arial" w:hAnsi="Arial" w:cs="Arial"/>
          <w:i/>
          <w:sz w:val="24"/>
          <w:szCs w:val="24"/>
        </w:rPr>
        <w:t xml:space="preserve"> (per classe-livello)</w:t>
      </w:r>
    </w:p>
    <w:p w:rsidR="009958C9" w:rsidRPr="00D8520F" w:rsidRDefault="009958C9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402"/>
        <w:gridCol w:w="3685"/>
        <w:gridCol w:w="1701"/>
        <w:gridCol w:w="2630"/>
      </w:tblGrid>
      <w:tr w:rsidR="009958C9" w:rsidRPr="00D8520F" w:rsidTr="006A26E1">
        <w:trPr>
          <w:trHeight w:val="489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Tipo di risorsa/supporto</w:t>
            </w:r>
          </w:p>
        </w:tc>
        <w:tc>
          <w:tcPr>
            <w:tcW w:w="34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Classe-livello</w:t>
            </w:r>
          </w:p>
        </w:tc>
        <w:tc>
          <w:tcPr>
            <w:tcW w:w="3685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Ambito di utilizzo</w:t>
            </w:r>
          </w:p>
        </w:tc>
        <w:tc>
          <w:tcPr>
            <w:tcW w:w="1701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Periodo</w:t>
            </w:r>
          </w:p>
        </w:tc>
        <w:tc>
          <w:tcPr>
            <w:tcW w:w="2630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Annotazioni</w:t>
            </w:r>
          </w:p>
        </w:tc>
      </w:tr>
      <w:tr w:rsidR="009958C9" w:rsidRPr="00D8520F" w:rsidTr="006A26E1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Corsi di aggiornamento</w:t>
            </w: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 w:rsidTr="006A26E1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Personale esperto</w:t>
            </w: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 w:rsidTr="006A26E1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Materiale librario o bibliografico</w:t>
            </w: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 w:rsidTr="006A26E1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Laboratori</w:t>
            </w: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 w:rsidTr="006A26E1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Piattaforma e-learning</w:t>
            </w:r>
          </w:p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sz w:val="22"/>
              </w:rPr>
              <w:t>(http://www.itctoscanelli.it)</w:t>
            </w: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rPr>
          <w:trHeight w:val="1080"/>
        </w:trPr>
        <w:tc>
          <w:tcPr>
            <w:tcW w:w="2802" w:type="dxa"/>
            <w:vAlign w:val="center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02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685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01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</w:tbl>
    <w:p w:rsidR="009958C9" w:rsidRPr="00D8520F" w:rsidRDefault="009958C9">
      <w:pPr>
        <w:ind w:left="427"/>
        <w:rPr>
          <w:rFonts w:ascii="Arial" w:hAnsi="Arial" w:cs="Arial"/>
          <w:sz w:val="22"/>
        </w:rPr>
      </w:pPr>
    </w:p>
    <w:p w:rsidR="009958C9" w:rsidRPr="00D8520F" w:rsidRDefault="009958C9">
      <w:pPr>
        <w:ind w:left="427"/>
        <w:rPr>
          <w:rFonts w:ascii="Arial" w:hAnsi="Arial" w:cs="Arial"/>
          <w:sz w:val="22"/>
        </w:rPr>
      </w:pPr>
      <w:r w:rsidRPr="00D8520F">
        <w:rPr>
          <w:rFonts w:ascii="Arial" w:hAnsi="Arial" w:cs="Arial"/>
          <w:sz w:val="22"/>
        </w:rPr>
        <w:br w:type="page"/>
      </w:r>
    </w:p>
    <w:p w:rsidR="009958C9" w:rsidRPr="00D8520F" w:rsidRDefault="009958C9">
      <w:pPr>
        <w:numPr>
          <w:ilvl w:val="0"/>
          <w:numId w:val="7"/>
        </w:numPr>
        <w:rPr>
          <w:rFonts w:ascii="Arial" w:hAnsi="Arial" w:cs="Arial"/>
          <w:b/>
          <w:i/>
          <w:sz w:val="24"/>
          <w:szCs w:val="24"/>
          <w:u w:val="single"/>
        </w:rPr>
      </w:pPr>
      <w:r w:rsidRPr="00D8520F">
        <w:rPr>
          <w:rFonts w:ascii="Arial" w:hAnsi="Arial" w:cs="Arial"/>
          <w:b/>
          <w:i/>
          <w:sz w:val="24"/>
          <w:szCs w:val="24"/>
          <w:u w:val="single"/>
        </w:rPr>
        <w:t xml:space="preserve">competenze e/o materiali fruibili da alunni e colleghi, resi disponibili da docenti </w:t>
      </w:r>
    </w:p>
    <w:p w:rsidR="009958C9" w:rsidRPr="00D8520F" w:rsidRDefault="009958C9">
      <w:pPr>
        <w:rPr>
          <w:rFonts w:ascii="Arial" w:hAnsi="Arial" w:cs="Arial"/>
          <w:b/>
          <w:i/>
          <w:sz w:val="24"/>
          <w:szCs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  <w:gridCol w:w="4536"/>
      </w:tblGrid>
      <w:tr w:rsidR="009958C9" w:rsidRPr="00D8520F" w:rsidTr="006A26E1">
        <w:trPr>
          <w:trHeight w:val="500"/>
        </w:trPr>
        <w:tc>
          <w:tcPr>
            <w:tcW w:w="9747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 xml:space="preserve">Attività o materiale </w:t>
            </w:r>
            <w:r w:rsidRPr="00D8520F">
              <w:rPr>
                <w:rStyle w:val="Rimandonotaapidipagina"/>
                <w:rFonts w:ascii="Arial" w:hAnsi="Arial" w:cs="Arial"/>
                <w:b/>
                <w:sz w:val="22"/>
              </w:rPr>
              <w:footnoteReference w:id="36"/>
            </w:r>
          </w:p>
        </w:tc>
        <w:tc>
          <w:tcPr>
            <w:tcW w:w="4536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Nominativo docente</w:t>
            </w:r>
          </w:p>
        </w:tc>
      </w:tr>
      <w:tr w:rsidR="009958C9" w:rsidRPr="00D8520F">
        <w:trPr>
          <w:trHeight w:val="1080"/>
        </w:trPr>
        <w:tc>
          <w:tcPr>
            <w:tcW w:w="974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1080"/>
        </w:trPr>
        <w:tc>
          <w:tcPr>
            <w:tcW w:w="974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1080"/>
        </w:trPr>
        <w:tc>
          <w:tcPr>
            <w:tcW w:w="974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ind w:left="360"/>
        <w:jc w:val="center"/>
        <w:rPr>
          <w:rFonts w:ascii="Arial" w:hAnsi="Arial" w:cs="Arial"/>
          <w:b/>
          <w:sz w:val="22"/>
        </w:rPr>
      </w:pPr>
    </w:p>
    <w:p w:rsidR="009958C9" w:rsidRPr="00D8520F" w:rsidRDefault="009958C9">
      <w:pPr>
        <w:numPr>
          <w:ilvl w:val="0"/>
          <w:numId w:val="7"/>
        </w:numPr>
        <w:rPr>
          <w:rFonts w:ascii="Arial" w:hAnsi="Arial" w:cs="Arial"/>
          <w:b/>
          <w:i/>
          <w:sz w:val="24"/>
          <w:szCs w:val="24"/>
          <w:u w:val="single"/>
        </w:rPr>
      </w:pPr>
      <w:r w:rsidRPr="00D8520F">
        <w:rPr>
          <w:rFonts w:ascii="Arial" w:hAnsi="Arial" w:cs="Arial"/>
          <w:b/>
          <w:i/>
          <w:sz w:val="24"/>
          <w:szCs w:val="24"/>
          <w:u w:val="single"/>
        </w:rPr>
        <w:t>attività integrative</w:t>
      </w:r>
    </w:p>
    <w:p w:rsidR="009958C9" w:rsidRPr="00D8520F" w:rsidRDefault="009958C9">
      <w:pPr>
        <w:rPr>
          <w:rFonts w:ascii="Arial" w:hAnsi="Arial" w:cs="Arial"/>
          <w:i/>
          <w:sz w:val="24"/>
          <w:szCs w:val="24"/>
        </w:rPr>
      </w:pPr>
    </w:p>
    <w:tbl>
      <w:tblPr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3260"/>
        <w:gridCol w:w="2410"/>
        <w:gridCol w:w="2976"/>
      </w:tblGrid>
      <w:tr w:rsidR="009958C9" w:rsidRPr="00D8520F" w:rsidTr="006A26E1">
        <w:trPr>
          <w:trHeight w:val="291"/>
        </w:trPr>
        <w:tc>
          <w:tcPr>
            <w:tcW w:w="3472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Tipologia attività</w:t>
            </w:r>
          </w:p>
        </w:tc>
        <w:tc>
          <w:tcPr>
            <w:tcW w:w="2127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Classi coinvolte</w:t>
            </w:r>
          </w:p>
        </w:tc>
        <w:tc>
          <w:tcPr>
            <w:tcW w:w="3260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Obiettivi</w:t>
            </w:r>
          </w:p>
        </w:tc>
        <w:tc>
          <w:tcPr>
            <w:tcW w:w="2410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Periodo</w:t>
            </w:r>
          </w:p>
        </w:tc>
        <w:tc>
          <w:tcPr>
            <w:tcW w:w="2976" w:type="dxa"/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Docente promotore</w:t>
            </w:r>
          </w:p>
        </w:tc>
      </w:tr>
      <w:tr w:rsidR="009958C9" w:rsidRPr="00D8520F">
        <w:tc>
          <w:tcPr>
            <w:tcW w:w="3472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c>
          <w:tcPr>
            <w:tcW w:w="3472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  <w:tr w:rsidR="009958C9" w:rsidRPr="00D8520F">
        <w:trPr>
          <w:trHeight w:val="90"/>
        </w:trPr>
        <w:tc>
          <w:tcPr>
            <w:tcW w:w="3472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</w:tcPr>
          <w:p w:rsidR="009958C9" w:rsidRPr="00D8520F" w:rsidRDefault="009958C9">
            <w:pPr>
              <w:rPr>
                <w:rFonts w:ascii="Arial" w:hAnsi="Arial" w:cs="Arial"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 w:rsidP="006A26E1">
      <w:pPr>
        <w:pStyle w:val="Titolo2"/>
        <w:spacing w:after="240" w:line="360" w:lineRule="auto"/>
        <w:jc w:val="center"/>
        <w:rPr>
          <w:rFonts w:ascii="Arial" w:hAnsi="Arial" w:cs="Arial"/>
          <w:b w:val="0"/>
          <w:sz w:val="28"/>
        </w:rPr>
      </w:pPr>
      <w:r w:rsidRPr="006A26E1">
        <w:rPr>
          <w:sz w:val="36"/>
          <w:szCs w:val="36"/>
        </w:rPr>
        <w:t>CRITERI DI VALUTAZIONE COLLEGATI AI LIVELLI DI CONOSCENZE E COMPETENZE</w:t>
      </w:r>
    </w:p>
    <w:tbl>
      <w:tblPr>
        <w:tblW w:w="1435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5670"/>
        <w:gridCol w:w="6378"/>
      </w:tblGrid>
      <w:tr w:rsidR="009958C9" w:rsidRPr="00D8520F" w:rsidTr="006A26E1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C9" w:rsidRPr="006A26E1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A26E1">
              <w:rPr>
                <w:rFonts w:ascii="Arial" w:hAnsi="Arial" w:cs="Arial"/>
                <w:b/>
                <w:sz w:val="22"/>
              </w:rPr>
              <w:t>GIUDIZIO/VOTO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CONOSCENZE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6A26E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COMPETENZE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BE54EE">
            <w:pPr>
              <w:pStyle w:val="Titolo5"/>
              <w:jc w:val="left"/>
              <w:rPr>
                <w:rFonts w:ascii="Arial" w:hAnsi="Arial" w:cs="Arial"/>
              </w:rPr>
            </w:pPr>
            <w:r w:rsidRPr="00D8520F">
              <w:rPr>
                <w:rFonts w:ascii="Arial" w:hAnsi="Arial" w:cs="Arial"/>
              </w:rPr>
              <w:t>Scarso                 1-2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Mancata acquisizione dei contenuti disciplinari minimi e sistematico e totale rifiuto di partecipare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Nessuna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BE54EE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Insufficiente        3-4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Lacunosa acquisizione dei contenuti disciplinari e scarsa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Scarse e frammentarie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BE54EE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 xml:space="preserve">Mediocre              </w:t>
            </w:r>
            <w:r w:rsidR="006A26E1">
              <w:rPr>
                <w:rFonts w:ascii="Arial" w:hAnsi="Arial" w:cs="Arial"/>
                <w:b/>
                <w:sz w:val="22"/>
              </w:rPr>
              <w:t xml:space="preserve"> </w:t>
            </w:r>
            <w:r w:rsidRPr="00D8520F">
              <w:rPr>
                <w:rFonts w:ascii="Arial" w:hAnsi="Arial" w:cs="Arial"/>
                <w:b/>
                <w:sz w:val="22"/>
              </w:rPr>
              <w:t xml:space="preserve"> </w:t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Pr="00D8520F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Parziale acquisizione dei contenuti disciplinari e modesta e/o discontinua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Uso limitato del linguaggio specifico e parziale capacità di orientamento nelle discipline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3A5C6D" w:rsidP="00BE54E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Sufficiente           </w:t>
            </w:r>
            <w:r w:rsidR="006A26E1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="009958C9" w:rsidRPr="00D8520F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Acquisizione dei contenuti disciplinari minimi e accettabile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Accettabile uso del linguaggio specifico e sufficiente capacità di orientamento nelle discipline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BE54EE">
            <w:pPr>
              <w:tabs>
                <w:tab w:val="left" w:pos="1780"/>
              </w:tabs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Discreto</w:t>
            </w:r>
            <w:r w:rsidRPr="00D8520F">
              <w:rPr>
                <w:rFonts w:ascii="Arial" w:hAnsi="Arial" w:cs="Arial"/>
                <w:b/>
                <w:sz w:val="22"/>
              </w:rPr>
              <w:tab/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="006A26E1">
              <w:rPr>
                <w:rFonts w:ascii="Arial" w:hAnsi="Arial" w:cs="Arial"/>
                <w:b/>
                <w:sz w:val="22"/>
              </w:rPr>
              <w:t xml:space="preserve"> </w:t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Pr="00D8520F">
              <w:rPr>
                <w:rFonts w:ascii="Arial" w:hAnsi="Arial" w:cs="Arial"/>
                <w:b/>
                <w:sz w:val="22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Acquisizione dei contenuti disciplinari mediamente approfondita e soddisfacente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Uso pertinente del linguaggio specifico e soddisfacente capacità di orientamento nelle discipline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3A5C6D" w:rsidP="00BE54E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Buono                   </w:t>
            </w:r>
            <w:r w:rsidR="006A26E1">
              <w:rPr>
                <w:rFonts w:ascii="Arial" w:hAnsi="Arial" w:cs="Arial"/>
                <w:b/>
                <w:sz w:val="22"/>
              </w:rPr>
              <w:t xml:space="preserve"> </w:t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="009958C9" w:rsidRPr="00D8520F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Approfondita acquisizione dei contenuti disciplinari e soddisfacente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Uso pertinente del linguaggio specifico e soddisfacente capacità di orientamento nelle discipline. Capacità di elaborazione personale dei contenuti acquisiti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6A26E1" w:rsidP="00BE54EE">
            <w:pPr>
              <w:tabs>
                <w:tab w:val="left" w:pos="172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O</w:t>
            </w:r>
            <w:r w:rsidR="009958C9" w:rsidRPr="00D8520F">
              <w:rPr>
                <w:rFonts w:ascii="Arial" w:hAnsi="Arial" w:cs="Arial"/>
                <w:b/>
                <w:sz w:val="22"/>
              </w:rPr>
              <w:t>ttimo</w:t>
            </w:r>
            <w:r w:rsidR="009958C9" w:rsidRPr="00D8520F">
              <w:rPr>
                <w:rFonts w:ascii="Arial" w:hAnsi="Arial" w:cs="Arial"/>
                <w:b/>
                <w:sz w:val="22"/>
              </w:rPr>
              <w:tab/>
            </w:r>
            <w:r w:rsidR="00BE54EE"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BE54EE">
              <w:rPr>
                <w:rFonts w:ascii="Arial" w:hAnsi="Arial" w:cs="Arial"/>
                <w:b/>
                <w:sz w:val="22"/>
              </w:rPr>
              <w:t xml:space="preserve"> </w:t>
            </w:r>
            <w:r w:rsidR="009958C9" w:rsidRPr="00D8520F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 w:rsidP="00BE54EE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Approfondita e accurata acquisizione dei contenuti disciplinari e viva e costante partecipazione al dialogo educativo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 xml:space="preserve">Uso pertinente del linguaggio specifico e soddisfacente capacità di orientamento nelle discipline. Capacità di elaborazione personale dei contenuti acquisiti. Capacità di valutazione critica </w:t>
            </w:r>
          </w:p>
        </w:tc>
      </w:tr>
      <w:tr w:rsidR="009958C9" w:rsidRPr="00D8520F" w:rsidTr="00BE54EE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C9" w:rsidRPr="00D8520F" w:rsidRDefault="009958C9" w:rsidP="00BE54EE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Eccellente           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Approfondita e accurata acquisizione dei contenuti disciplinari e viva e costante partecipazione al dialogo educativo, supportata da un vivo interesse per le discipline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C9" w:rsidRPr="00D8520F" w:rsidRDefault="009958C9">
            <w:pPr>
              <w:rPr>
                <w:rFonts w:ascii="Arial" w:hAnsi="Arial" w:cs="Arial"/>
                <w:bCs/>
                <w:sz w:val="22"/>
              </w:rPr>
            </w:pPr>
            <w:r w:rsidRPr="00D8520F">
              <w:rPr>
                <w:rFonts w:ascii="Arial" w:hAnsi="Arial" w:cs="Arial"/>
                <w:bCs/>
                <w:sz w:val="22"/>
              </w:rPr>
              <w:t>Padronanza del linguaggio specifico e puntuale capacità di applicazione dei contenuti appresi. Capacità di elaborazione personale dei contenuti acquisiti. Capacità di valutazione critica</w:t>
            </w:r>
          </w:p>
        </w:tc>
      </w:tr>
    </w:tbl>
    <w:p w:rsidR="00BE54EE" w:rsidRDefault="00BE54E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958C9" w:rsidRPr="00BE54EE" w:rsidRDefault="009958C9" w:rsidP="00BE54EE">
      <w:pPr>
        <w:pStyle w:val="Titolo2"/>
        <w:spacing w:after="240" w:line="360" w:lineRule="auto"/>
        <w:jc w:val="center"/>
        <w:rPr>
          <w:sz w:val="36"/>
          <w:szCs w:val="36"/>
        </w:rPr>
      </w:pPr>
      <w:r w:rsidRPr="00BE54EE">
        <w:rPr>
          <w:sz w:val="36"/>
          <w:szCs w:val="36"/>
        </w:rPr>
        <w:t>CRITERI DI VALUTAZIONE COLLEGATI AI LIVELLI DI CONOSCENZE E COMPETENZE</w:t>
      </w:r>
    </w:p>
    <w:p w:rsidR="009958C9" w:rsidRPr="00D8520F" w:rsidRDefault="009958C9">
      <w:pPr>
        <w:jc w:val="center"/>
        <w:rPr>
          <w:rFonts w:ascii="Arial" w:hAnsi="Arial" w:cs="Arial"/>
          <w:bCs/>
          <w:sz w:val="22"/>
          <w:u w:val="single"/>
        </w:rPr>
      </w:pPr>
      <w:r w:rsidRPr="00D8520F">
        <w:rPr>
          <w:rFonts w:ascii="Arial" w:hAnsi="Arial" w:cs="Arial"/>
          <w:bCs/>
          <w:sz w:val="22"/>
          <w:u w:val="single"/>
        </w:rPr>
        <w:t>(Da compilare solo per  proporre modifiche alla scheda di valutazione sopra suggerita)</w:t>
      </w:r>
    </w:p>
    <w:p w:rsidR="009958C9" w:rsidRPr="00D8520F" w:rsidRDefault="009958C9">
      <w:pPr>
        <w:jc w:val="center"/>
        <w:rPr>
          <w:rFonts w:ascii="Arial" w:hAnsi="Arial" w:cs="Arial"/>
          <w:b/>
          <w:sz w:val="22"/>
        </w:rPr>
      </w:pPr>
    </w:p>
    <w:p w:rsidR="009958C9" w:rsidRPr="00D8520F" w:rsidRDefault="009958C9">
      <w:pPr>
        <w:jc w:val="center"/>
        <w:rPr>
          <w:rFonts w:ascii="Arial" w:hAnsi="Arial" w:cs="Arial"/>
          <w:b/>
          <w:sz w:val="22"/>
        </w:rPr>
      </w:pPr>
    </w:p>
    <w:tbl>
      <w:tblPr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5670"/>
        <w:gridCol w:w="6378"/>
      </w:tblGrid>
      <w:tr w:rsidR="009958C9" w:rsidRPr="00D8520F" w:rsidTr="00BE54EE">
        <w:tc>
          <w:tcPr>
            <w:tcW w:w="2197" w:type="dxa"/>
            <w:vAlign w:val="center"/>
          </w:tcPr>
          <w:p w:rsidR="009958C9" w:rsidRPr="00D8520F" w:rsidRDefault="009958C9" w:rsidP="00BE54E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GIUDIZIO/VOTO</w:t>
            </w:r>
          </w:p>
        </w:tc>
        <w:tc>
          <w:tcPr>
            <w:tcW w:w="5670" w:type="dxa"/>
            <w:vAlign w:val="center"/>
          </w:tcPr>
          <w:p w:rsidR="009958C9" w:rsidRPr="00D8520F" w:rsidRDefault="009958C9" w:rsidP="00BE54E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CONOSCENZE</w:t>
            </w:r>
          </w:p>
        </w:tc>
        <w:tc>
          <w:tcPr>
            <w:tcW w:w="6378" w:type="dxa"/>
            <w:vAlign w:val="center"/>
          </w:tcPr>
          <w:p w:rsidR="009958C9" w:rsidRPr="00D8520F" w:rsidRDefault="009958C9" w:rsidP="00BE54E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COMPETENZE</w:t>
            </w:r>
          </w:p>
        </w:tc>
      </w:tr>
      <w:tr w:rsidR="009958C9" w:rsidRPr="00D8520F">
        <w:tc>
          <w:tcPr>
            <w:tcW w:w="2197" w:type="dxa"/>
          </w:tcPr>
          <w:p w:rsidR="009958C9" w:rsidRPr="00D8520F" w:rsidRDefault="003A5C6D">
            <w:pPr>
              <w:pStyle w:val="Titolo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Scarso                </w:t>
            </w:r>
            <w:r w:rsidR="009958C9" w:rsidRPr="00D8520F">
              <w:rPr>
                <w:rFonts w:ascii="Arial" w:hAnsi="Arial" w:cs="Arial"/>
              </w:rPr>
              <w:t>1-2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3A5C6D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Insufficiente       </w:t>
            </w:r>
            <w:r w:rsidR="009958C9" w:rsidRPr="00D8520F">
              <w:rPr>
                <w:rFonts w:ascii="Arial" w:hAnsi="Arial" w:cs="Arial"/>
                <w:b/>
                <w:sz w:val="22"/>
              </w:rPr>
              <w:t>3-4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Mediocre               5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 w:rsidP="00BE54EE">
            <w:pPr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 xml:space="preserve">Sufficiente  </w:t>
            </w:r>
            <w:r w:rsidR="003A5C6D">
              <w:rPr>
                <w:rFonts w:ascii="Arial" w:hAnsi="Arial" w:cs="Arial"/>
                <w:b/>
                <w:sz w:val="22"/>
              </w:rPr>
              <w:t xml:space="preserve">           </w:t>
            </w:r>
            <w:r w:rsidRPr="00D8520F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>
            <w:pPr>
              <w:tabs>
                <w:tab w:val="left" w:pos="1780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Discreto</w:t>
            </w:r>
            <w:r w:rsidRPr="00D8520F">
              <w:rPr>
                <w:rFonts w:ascii="Arial" w:hAnsi="Arial" w:cs="Arial"/>
                <w:b/>
                <w:sz w:val="22"/>
              </w:rPr>
              <w:tab/>
            </w:r>
            <w:r w:rsidR="003A5C6D">
              <w:rPr>
                <w:rFonts w:ascii="Arial" w:hAnsi="Arial" w:cs="Arial"/>
                <w:b/>
                <w:sz w:val="22"/>
              </w:rPr>
              <w:t xml:space="preserve">  </w:t>
            </w:r>
            <w:r w:rsidRPr="00D8520F">
              <w:rPr>
                <w:rFonts w:ascii="Arial" w:hAnsi="Arial" w:cs="Arial"/>
                <w:b/>
                <w:sz w:val="22"/>
              </w:rPr>
              <w:t>7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Buono                    8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>
            <w:pPr>
              <w:tabs>
                <w:tab w:val="left" w:pos="1720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ottimo</w:t>
            </w:r>
            <w:r w:rsidRPr="00D8520F">
              <w:rPr>
                <w:rFonts w:ascii="Arial" w:hAnsi="Arial" w:cs="Arial"/>
                <w:b/>
                <w:sz w:val="22"/>
              </w:rPr>
              <w:tab/>
            </w:r>
            <w:r w:rsidR="003A5C6D">
              <w:rPr>
                <w:rFonts w:ascii="Arial" w:hAnsi="Arial" w:cs="Arial"/>
                <w:b/>
                <w:sz w:val="22"/>
              </w:rPr>
              <w:t xml:space="preserve">  </w:t>
            </w:r>
            <w:r w:rsidRPr="00D8520F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58C9" w:rsidRPr="00D8520F">
        <w:tc>
          <w:tcPr>
            <w:tcW w:w="2197" w:type="dxa"/>
          </w:tcPr>
          <w:p w:rsidR="009958C9" w:rsidRPr="00D8520F" w:rsidRDefault="009958C9" w:rsidP="00BE54E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8520F">
              <w:rPr>
                <w:rFonts w:ascii="Arial" w:hAnsi="Arial" w:cs="Arial"/>
                <w:b/>
                <w:sz w:val="22"/>
              </w:rPr>
              <w:t>Eccellente           10</w:t>
            </w:r>
          </w:p>
        </w:tc>
        <w:tc>
          <w:tcPr>
            <w:tcW w:w="5670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378" w:type="dxa"/>
          </w:tcPr>
          <w:p w:rsidR="009958C9" w:rsidRPr="00D8520F" w:rsidRDefault="009958C9">
            <w:pPr>
              <w:rPr>
                <w:rFonts w:ascii="Arial" w:hAnsi="Arial" w:cs="Arial"/>
                <w:b/>
                <w:sz w:val="22"/>
              </w:rPr>
            </w:pPr>
          </w:p>
        </w:tc>
      </w:tr>
    </w:tbl>
    <w:p w:rsidR="009958C9" w:rsidRPr="00D8520F" w:rsidRDefault="009958C9">
      <w:pPr>
        <w:rPr>
          <w:rFonts w:ascii="Arial" w:hAnsi="Arial" w:cs="Arial"/>
          <w:b/>
          <w:sz w:val="22"/>
        </w:rPr>
      </w:pPr>
    </w:p>
    <w:p w:rsidR="009958C9" w:rsidRDefault="009958C9">
      <w:pPr>
        <w:ind w:firstLine="708"/>
        <w:rPr>
          <w:rFonts w:ascii="Arial" w:hAnsi="Arial" w:cs="Arial"/>
          <w:sz w:val="22"/>
        </w:rPr>
      </w:pPr>
    </w:p>
    <w:p w:rsidR="00BE54EE" w:rsidRDefault="00BE54EE">
      <w:pPr>
        <w:ind w:firstLine="708"/>
        <w:rPr>
          <w:rFonts w:ascii="Arial" w:hAnsi="Arial" w:cs="Arial"/>
          <w:sz w:val="22"/>
        </w:rPr>
      </w:pPr>
    </w:p>
    <w:p w:rsidR="00BE54EE" w:rsidRDefault="00BE54EE">
      <w:pPr>
        <w:ind w:firstLine="708"/>
        <w:rPr>
          <w:rFonts w:ascii="Arial" w:hAnsi="Arial" w:cs="Arial"/>
          <w:sz w:val="22"/>
        </w:rPr>
      </w:pPr>
    </w:p>
    <w:p w:rsidR="00BE54EE" w:rsidRPr="00D8520F" w:rsidRDefault="00BE54EE">
      <w:pPr>
        <w:ind w:firstLine="708"/>
        <w:rPr>
          <w:rFonts w:ascii="Arial" w:hAnsi="Arial" w:cs="Arial"/>
          <w:sz w:val="22"/>
        </w:rPr>
      </w:pPr>
    </w:p>
    <w:p w:rsidR="009958C9" w:rsidRPr="00D8520F" w:rsidRDefault="00C4151C">
      <w:pPr>
        <w:ind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Roma____________________________</w:t>
      </w:r>
    </w:p>
    <w:p w:rsidR="009958C9" w:rsidRPr="00D8520F" w:rsidRDefault="009958C9">
      <w:pPr>
        <w:rPr>
          <w:rFonts w:ascii="Arial" w:hAnsi="Arial" w:cs="Arial"/>
        </w:rPr>
      </w:pPr>
    </w:p>
    <w:p w:rsidR="009958C9" w:rsidRPr="00D8520F" w:rsidRDefault="009958C9">
      <w:pPr>
        <w:rPr>
          <w:rFonts w:ascii="Arial" w:hAnsi="Arial" w:cs="Arial"/>
        </w:rPr>
      </w:pPr>
    </w:p>
    <w:sectPr w:rsidR="009958C9" w:rsidRPr="00D8520F" w:rsidSect="001D0F98">
      <w:footnotePr>
        <w:numRestart w:val="eachPage"/>
      </w:footnotePr>
      <w:type w:val="continuous"/>
      <w:pgSz w:w="16840" w:h="11907" w:orient="landscape" w:code="9"/>
      <w:pgMar w:top="426" w:right="1418" w:bottom="142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D90" w:rsidRDefault="00953D90">
      <w:r>
        <w:separator/>
      </w:r>
    </w:p>
  </w:endnote>
  <w:endnote w:type="continuationSeparator" w:id="0">
    <w:p w:rsidR="00953D90" w:rsidRDefault="0095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D2A7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076D">
      <w:rPr>
        <w:rStyle w:val="Numeropagina"/>
        <w:noProof/>
      </w:rPr>
      <w:t>26</w: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076D">
      <w:rPr>
        <w:rStyle w:val="Numeropagina"/>
        <w:noProof/>
      </w:rPr>
      <w:t>31</w: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B8B" w:rsidRDefault="00C10B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076D">
      <w:rPr>
        <w:rStyle w:val="Numeropagina"/>
        <w:noProof/>
      </w:rPr>
      <w:t>41</w:t>
    </w:r>
    <w:r>
      <w:rPr>
        <w:rStyle w:val="Numeropagina"/>
      </w:rPr>
      <w:fldChar w:fldCharType="end"/>
    </w:r>
  </w:p>
  <w:p w:rsidR="00C10B8B" w:rsidRDefault="00C10B8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D90" w:rsidRDefault="00953D90">
      <w:r>
        <w:separator/>
      </w:r>
    </w:p>
  </w:footnote>
  <w:footnote w:type="continuationSeparator" w:id="0">
    <w:p w:rsidR="00953D90" w:rsidRDefault="00953D90">
      <w:r>
        <w:continuationSeparator/>
      </w:r>
    </w:p>
  </w:footnote>
  <w:footnote w:id="1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Non superare il primo mese di scuola</w:t>
      </w:r>
    </w:p>
  </w:footnote>
  <w:footnote w:id="2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3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4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5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6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7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8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Non superare il primo mese di scuola</w:t>
      </w:r>
    </w:p>
  </w:footnote>
  <w:footnote w:id="9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10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11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12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13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14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15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Non superare il primo mese di scuola</w:t>
      </w:r>
    </w:p>
  </w:footnote>
  <w:footnote w:id="16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17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18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19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20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21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22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Non superare il primo mese di scuola</w:t>
      </w:r>
    </w:p>
  </w:footnote>
  <w:footnote w:id="23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24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25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26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27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28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29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Non superare il primo mese di scuola</w:t>
      </w:r>
    </w:p>
  </w:footnote>
  <w:footnote w:id="30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31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32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33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34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Definiti per livelli</w:t>
      </w:r>
    </w:p>
  </w:footnote>
  <w:footnote w:id="35">
    <w:p w:rsidR="00C10B8B" w:rsidRDefault="00C10B8B" w:rsidP="000928AC">
      <w:pPr>
        <w:pStyle w:val="Testonotaapidipagina"/>
      </w:pPr>
      <w:r>
        <w:rPr>
          <w:rStyle w:val="Rimandonotaapidipagina"/>
        </w:rPr>
        <w:footnoteRef/>
      </w:r>
      <w:r>
        <w:t xml:space="preserve"> Indicare se prove parallele</w:t>
      </w:r>
    </w:p>
  </w:footnote>
  <w:footnote w:id="36">
    <w:p w:rsidR="00C10B8B" w:rsidRDefault="00C10B8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22"/>
        </w:rPr>
        <w:t>(predisposizione test o questionari;materiale documentale; Interventi specialistici; approfondimenti; aggiornamento; …)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A2177"/>
    <w:multiLevelType w:val="hybridMultilevel"/>
    <w:tmpl w:val="32EC090E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7CB247F"/>
    <w:multiLevelType w:val="hybridMultilevel"/>
    <w:tmpl w:val="C038A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15998"/>
    <w:multiLevelType w:val="hybridMultilevel"/>
    <w:tmpl w:val="2B5CE506"/>
    <w:lvl w:ilvl="0" w:tplc="6BFE5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C57E5"/>
    <w:multiLevelType w:val="hybridMultilevel"/>
    <w:tmpl w:val="82986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927FC"/>
    <w:multiLevelType w:val="hybridMultilevel"/>
    <w:tmpl w:val="4B44E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E4B"/>
    <w:multiLevelType w:val="multilevel"/>
    <w:tmpl w:val="F8A8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22BCC"/>
    <w:multiLevelType w:val="hybridMultilevel"/>
    <w:tmpl w:val="E5A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35"/>
    <w:multiLevelType w:val="hybridMultilevel"/>
    <w:tmpl w:val="63C04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64B44"/>
    <w:multiLevelType w:val="hybridMultilevel"/>
    <w:tmpl w:val="4A90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E40BD"/>
    <w:multiLevelType w:val="hybridMultilevel"/>
    <w:tmpl w:val="A7923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61ED6"/>
    <w:multiLevelType w:val="hybridMultilevel"/>
    <w:tmpl w:val="708C4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622D3"/>
    <w:multiLevelType w:val="hybridMultilevel"/>
    <w:tmpl w:val="44C6BCFC"/>
    <w:lvl w:ilvl="0" w:tplc="0410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4B9A1F61"/>
    <w:multiLevelType w:val="hybridMultilevel"/>
    <w:tmpl w:val="F61891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A5C60"/>
    <w:multiLevelType w:val="hybridMultilevel"/>
    <w:tmpl w:val="1896B6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24DC8"/>
    <w:multiLevelType w:val="hybridMultilevel"/>
    <w:tmpl w:val="8D64BF4E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6B5C6E94"/>
    <w:multiLevelType w:val="hybridMultilevel"/>
    <w:tmpl w:val="D3BA1DF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EB21CB"/>
    <w:multiLevelType w:val="hybridMultilevel"/>
    <w:tmpl w:val="1FA45E08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74EF3E09"/>
    <w:multiLevelType w:val="hybridMultilevel"/>
    <w:tmpl w:val="1AE4E946"/>
    <w:lvl w:ilvl="0" w:tplc="96C68F74">
      <w:start w:val="1"/>
      <w:numFmt w:val="bullet"/>
      <w:lvlText w:val="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F57AB"/>
    <w:multiLevelType w:val="hybridMultilevel"/>
    <w:tmpl w:val="F970C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14AC"/>
    <w:multiLevelType w:val="hybridMultilevel"/>
    <w:tmpl w:val="595A23F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2"/>
  </w:num>
  <w:num w:numId="4">
    <w:abstractNumId w:val="9"/>
  </w:num>
  <w:num w:numId="5">
    <w:abstractNumId w:val="16"/>
  </w:num>
  <w:num w:numId="6">
    <w:abstractNumId w:val="12"/>
  </w:num>
  <w:num w:numId="7">
    <w:abstractNumId w:val="15"/>
  </w:num>
  <w:num w:numId="8">
    <w:abstractNumId w:val="5"/>
  </w:num>
  <w:num w:numId="9">
    <w:abstractNumId w:val="18"/>
  </w:num>
  <w:num w:numId="10">
    <w:abstractNumId w:val="4"/>
  </w:num>
  <w:num w:numId="11">
    <w:abstractNumId w:val="7"/>
  </w:num>
  <w:num w:numId="12">
    <w:abstractNumId w:val="6"/>
  </w:num>
  <w:num w:numId="13">
    <w:abstractNumId w:val="3"/>
  </w:num>
  <w:num w:numId="14">
    <w:abstractNumId w:val="19"/>
  </w:num>
  <w:num w:numId="15">
    <w:abstractNumId w:val="13"/>
  </w:num>
  <w:num w:numId="16">
    <w:abstractNumId w:val="10"/>
  </w:num>
  <w:num w:numId="17">
    <w:abstractNumId w:val="0"/>
  </w:num>
  <w:num w:numId="18">
    <w:abstractNumId w:val="14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520F"/>
    <w:rsid w:val="000058E1"/>
    <w:rsid w:val="000416B3"/>
    <w:rsid w:val="00042DAF"/>
    <w:rsid w:val="00044A4F"/>
    <w:rsid w:val="000514FE"/>
    <w:rsid w:val="00066145"/>
    <w:rsid w:val="00066E4A"/>
    <w:rsid w:val="000751F6"/>
    <w:rsid w:val="00083C58"/>
    <w:rsid w:val="000928AC"/>
    <w:rsid w:val="000B0D19"/>
    <w:rsid w:val="000B69FA"/>
    <w:rsid w:val="000D7B6D"/>
    <w:rsid w:val="000E6347"/>
    <w:rsid w:val="00101570"/>
    <w:rsid w:val="001137C4"/>
    <w:rsid w:val="00194B6B"/>
    <w:rsid w:val="001B3660"/>
    <w:rsid w:val="001D0F98"/>
    <w:rsid w:val="001E6A9C"/>
    <w:rsid w:val="001F0D65"/>
    <w:rsid w:val="001F2D5C"/>
    <w:rsid w:val="001F4878"/>
    <w:rsid w:val="00236638"/>
    <w:rsid w:val="002404FA"/>
    <w:rsid w:val="002474BB"/>
    <w:rsid w:val="002640AF"/>
    <w:rsid w:val="00267195"/>
    <w:rsid w:val="002A16A7"/>
    <w:rsid w:val="002A6569"/>
    <w:rsid w:val="002C0750"/>
    <w:rsid w:val="002C18B9"/>
    <w:rsid w:val="002E78FA"/>
    <w:rsid w:val="003025BB"/>
    <w:rsid w:val="00323AEF"/>
    <w:rsid w:val="003373F4"/>
    <w:rsid w:val="00344585"/>
    <w:rsid w:val="003502D1"/>
    <w:rsid w:val="00357701"/>
    <w:rsid w:val="00364EB0"/>
    <w:rsid w:val="00375301"/>
    <w:rsid w:val="00382830"/>
    <w:rsid w:val="003A372F"/>
    <w:rsid w:val="003A5C6D"/>
    <w:rsid w:val="003C1836"/>
    <w:rsid w:val="003C4F83"/>
    <w:rsid w:val="003C7D3C"/>
    <w:rsid w:val="00401DCF"/>
    <w:rsid w:val="00405771"/>
    <w:rsid w:val="004115DF"/>
    <w:rsid w:val="004133E8"/>
    <w:rsid w:val="00416BCE"/>
    <w:rsid w:val="004224BF"/>
    <w:rsid w:val="00435787"/>
    <w:rsid w:val="00451359"/>
    <w:rsid w:val="00465D11"/>
    <w:rsid w:val="00477BD1"/>
    <w:rsid w:val="00482270"/>
    <w:rsid w:val="004C2A10"/>
    <w:rsid w:val="004D6CB9"/>
    <w:rsid w:val="004E49F0"/>
    <w:rsid w:val="004F0563"/>
    <w:rsid w:val="00537CC4"/>
    <w:rsid w:val="005476D1"/>
    <w:rsid w:val="00560518"/>
    <w:rsid w:val="005B7D6C"/>
    <w:rsid w:val="005D6F1A"/>
    <w:rsid w:val="005F02A1"/>
    <w:rsid w:val="005F230A"/>
    <w:rsid w:val="006537F4"/>
    <w:rsid w:val="00666DBC"/>
    <w:rsid w:val="00667170"/>
    <w:rsid w:val="00675406"/>
    <w:rsid w:val="006935D8"/>
    <w:rsid w:val="006A26E1"/>
    <w:rsid w:val="006C687C"/>
    <w:rsid w:val="0070081C"/>
    <w:rsid w:val="00716AA6"/>
    <w:rsid w:val="00717AA8"/>
    <w:rsid w:val="00723F04"/>
    <w:rsid w:val="00744877"/>
    <w:rsid w:val="00755CB2"/>
    <w:rsid w:val="007873BF"/>
    <w:rsid w:val="00790C4D"/>
    <w:rsid w:val="007C442E"/>
    <w:rsid w:val="007C54D3"/>
    <w:rsid w:val="007C7A4D"/>
    <w:rsid w:val="007D2A7E"/>
    <w:rsid w:val="007E1A12"/>
    <w:rsid w:val="007E4675"/>
    <w:rsid w:val="007F04EE"/>
    <w:rsid w:val="007F0A6E"/>
    <w:rsid w:val="00822863"/>
    <w:rsid w:val="0083574E"/>
    <w:rsid w:val="00853DC9"/>
    <w:rsid w:val="00875FEE"/>
    <w:rsid w:val="00880791"/>
    <w:rsid w:val="00883DD8"/>
    <w:rsid w:val="00887358"/>
    <w:rsid w:val="00893316"/>
    <w:rsid w:val="008A451F"/>
    <w:rsid w:val="008A576B"/>
    <w:rsid w:val="008B3C3F"/>
    <w:rsid w:val="008C71D7"/>
    <w:rsid w:val="008E007F"/>
    <w:rsid w:val="008E2576"/>
    <w:rsid w:val="00910434"/>
    <w:rsid w:val="009524FA"/>
    <w:rsid w:val="009539E8"/>
    <w:rsid w:val="00953D90"/>
    <w:rsid w:val="00982975"/>
    <w:rsid w:val="00992F51"/>
    <w:rsid w:val="009958C9"/>
    <w:rsid w:val="009A24A1"/>
    <w:rsid w:val="009A4A3C"/>
    <w:rsid w:val="009C0E64"/>
    <w:rsid w:val="009C5BC6"/>
    <w:rsid w:val="009D0619"/>
    <w:rsid w:val="009D1828"/>
    <w:rsid w:val="009E04C7"/>
    <w:rsid w:val="00A1321A"/>
    <w:rsid w:val="00A42E69"/>
    <w:rsid w:val="00A44B99"/>
    <w:rsid w:val="00A46382"/>
    <w:rsid w:val="00A56DB6"/>
    <w:rsid w:val="00A946CC"/>
    <w:rsid w:val="00AA049B"/>
    <w:rsid w:val="00AB2357"/>
    <w:rsid w:val="00AB38D4"/>
    <w:rsid w:val="00AB45E5"/>
    <w:rsid w:val="00AD2F3C"/>
    <w:rsid w:val="00B03D12"/>
    <w:rsid w:val="00B22BF8"/>
    <w:rsid w:val="00B34632"/>
    <w:rsid w:val="00B37F53"/>
    <w:rsid w:val="00B40092"/>
    <w:rsid w:val="00B43E8E"/>
    <w:rsid w:val="00B53A94"/>
    <w:rsid w:val="00B628E1"/>
    <w:rsid w:val="00B832AB"/>
    <w:rsid w:val="00B93CFB"/>
    <w:rsid w:val="00B9601A"/>
    <w:rsid w:val="00B97E04"/>
    <w:rsid w:val="00BA1F68"/>
    <w:rsid w:val="00BA2120"/>
    <w:rsid w:val="00BA2DF3"/>
    <w:rsid w:val="00BD39C9"/>
    <w:rsid w:val="00BE1C99"/>
    <w:rsid w:val="00BE54EE"/>
    <w:rsid w:val="00BF1016"/>
    <w:rsid w:val="00BF5141"/>
    <w:rsid w:val="00BF5B2C"/>
    <w:rsid w:val="00C10B8B"/>
    <w:rsid w:val="00C4151C"/>
    <w:rsid w:val="00C45B8D"/>
    <w:rsid w:val="00C70A88"/>
    <w:rsid w:val="00C76EC6"/>
    <w:rsid w:val="00CB6D74"/>
    <w:rsid w:val="00CE23CF"/>
    <w:rsid w:val="00CF19C2"/>
    <w:rsid w:val="00D0283C"/>
    <w:rsid w:val="00D07B40"/>
    <w:rsid w:val="00D16318"/>
    <w:rsid w:val="00D23486"/>
    <w:rsid w:val="00D5076D"/>
    <w:rsid w:val="00D50F84"/>
    <w:rsid w:val="00D52DA0"/>
    <w:rsid w:val="00D54027"/>
    <w:rsid w:val="00D632B0"/>
    <w:rsid w:val="00D64479"/>
    <w:rsid w:val="00D64B6F"/>
    <w:rsid w:val="00D8520F"/>
    <w:rsid w:val="00D90781"/>
    <w:rsid w:val="00D967B5"/>
    <w:rsid w:val="00DB23FC"/>
    <w:rsid w:val="00DB2B17"/>
    <w:rsid w:val="00DB61F2"/>
    <w:rsid w:val="00DC4CAB"/>
    <w:rsid w:val="00DE2D18"/>
    <w:rsid w:val="00DF1C35"/>
    <w:rsid w:val="00DF4868"/>
    <w:rsid w:val="00E21194"/>
    <w:rsid w:val="00E37D96"/>
    <w:rsid w:val="00E407DA"/>
    <w:rsid w:val="00E538AE"/>
    <w:rsid w:val="00E60533"/>
    <w:rsid w:val="00E84CF5"/>
    <w:rsid w:val="00E91B5A"/>
    <w:rsid w:val="00EC2369"/>
    <w:rsid w:val="00EC496C"/>
    <w:rsid w:val="00EF6AE2"/>
    <w:rsid w:val="00F062D5"/>
    <w:rsid w:val="00F1002D"/>
    <w:rsid w:val="00F25376"/>
    <w:rsid w:val="00F26140"/>
    <w:rsid w:val="00F46055"/>
    <w:rsid w:val="00F539D0"/>
    <w:rsid w:val="00F57DBD"/>
    <w:rsid w:val="00F71C48"/>
    <w:rsid w:val="00F85596"/>
    <w:rsid w:val="00F93046"/>
    <w:rsid w:val="00FB5FEE"/>
    <w:rsid w:val="00FD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C1E6497F-0AAF-48DE-BC09-1AB7B54F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0F98"/>
  </w:style>
  <w:style w:type="paragraph" w:styleId="Titolo1">
    <w:name w:val="heading 1"/>
    <w:basedOn w:val="Normale"/>
    <w:next w:val="Normale"/>
    <w:qFormat/>
    <w:rsid w:val="001D0F98"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D0F98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1D0F98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1D0F98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1D0F98"/>
    <w:pPr>
      <w:keepNext/>
      <w:jc w:val="center"/>
      <w:outlineLvl w:val="4"/>
    </w:pPr>
    <w:rPr>
      <w:b/>
      <w:sz w:val="22"/>
    </w:rPr>
  </w:style>
  <w:style w:type="paragraph" w:styleId="Titolo6">
    <w:name w:val="heading 6"/>
    <w:basedOn w:val="Normale"/>
    <w:next w:val="Normale"/>
    <w:qFormat/>
    <w:rsid w:val="001D0F9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outlineLvl w:val="5"/>
    </w:pPr>
    <w:rPr>
      <w:b/>
      <w:sz w:val="28"/>
    </w:rPr>
  </w:style>
  <w:style w:type="paragraph" w:styleId="Titolo7">
    <w:name w:val="heading 7"/>
    <w:basedOn w:val="Normale"/>
    <w:next w:val="Normale"/>
    <w:qFormat/>
    <w:rsid w:val="001D0F98"/>
    <w:pPr>
      <w:keepNext/>
      <w:ind w:left="2124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1D0F98"/>
    <w:pPr>
      <w:keepNext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rsid w:val="001D0F98"/>
    <w:pPr>
      <w:keepNext/>
      <w:outlineLvl w:val="8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1D0F9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27" w:color="auto"/>
      </w:pBdr>
    </w:pPr>
    <w:rPr>
      <w:sz w:val="24"/>
    </w:rPr>
  </w:style>
  <w:style w:type="paragraph" w:styleId="Didascalia">
    <w:name w:val="caption"/>
    <w:basedOn w:val="Normale"/>
    <w:next w:val="Normale"/>
    <w:qFormat/>
    <w:rsid w:val="001D0F98"/>
    <w:pPr>
      <w:jc w:val="center"/>
    </w:pPr>
    <w:rPr>
      <w:rFonts w:ascii="Arial" w:hAnsi="Arial"/>
      <w:b/>
      <w:sz w:val="22"/>
    </w:rPr>
  </w:style>
  <w:style w:type="paragraph" w:styleId="Corpodeltesto2">
    <w:name w:val="Body Text 2"/>
    <w:basedOn w:val="Normale"/>
    <w:rsid w:val="001D0F98"/>
    <w:rPr>
      <w:sz w:val="22"/>
    </w:rPr>
  </w:style>
  <w:style w:type="paragraph" w:styleId="Intestazione">
    <w:name w:val="header"/>
    <w:basedOn w:val="Normale"/>
    <w:rsid w:val="001D0F9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D0F9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D0F98"/>
  </w:style>
  <w:style w:type="paragraph" w:styleId="Titolo">
    <w:name w:val="Title"/>
    <w:basedOn w:val="Normale"/>
    <w:qFormat/>
    <w:rsid w:val="001D0F98"/>
    <w:pPr>
      <w:spacing w:before="240" w:after="60"/>
      <w:jc w:val="center"/>
      <w:outlineLvl w:val="0"/>
    </w:pPr>
    <w:rPr>
      <w:rFonts w:ascii="Arial" w:hAnsi="Arial"/>
      <w:b/>
      <w:kern w:val="28"/>
      <w:sz w:val="28"/>
    </w:rPr>
  </w:style>
  <w:style w:type="paragraph" w:styleId="Rientrocorpodeltesto">
    <w:name w:val="Body Text Indent"/>
    <w:basedOn w:val="Normale"/>
    <w:rsid w:val="001D0F98"/>
    <w:pPr>
      <w:spacing w:before="80" w:after="40" w:line="280" w:lineRule="atLeast"/>
      <w:jc w:val="both"/>
    </w:pPr>
    <w:rPr>
      <w:rFonts w:ascii="Arial" w:hAnsi="Arial"/>
    </w:rPr>
  </w:style>
  <w:style w:type="paragraph" w:customStyle="1" w:styleId="Stile1">
    <w:name w:val="Stile1"/>
    <w:basedOn w:val="Normale"/>
    <w:rsid w:val="001D0F98"/>
    <w:pPr>
      <w:jc w:val="center"/>
    </w:pPr>
    <w:rPr>
      <w:rFonts w:ascii="Arial" w:hAnsi="Arial"/>
    </w:rPr>
  </w:style>
  <w:style w:type="paragraph" w:styleId="Mappadocumento">
    <w:name w:val="Document Map"/>
    <w:basedOn w:val="Normale"/>
    <w:semiHidden/>
    <w:rsid w:val="001D0F98"/>
    <w:pPr>
      <w:shd w:val="clear" w:color="auto" w:fill="000080"/>
    </w:pPr>
    <w:rPr>
      <w:rFonts w:ascii="Tahoma" w:hAnsi="Tahoma"/>
    </w:rPr>
  </w:style>
  <w:style w:type="paragraph" w:styleId="Corpodeltesto3">
    <w:name w:val="Body Text 3"/>
    <w:basedOn w:val="Normale"/>
    <w:rsid w:val="001D0F98"/>
    <w:pPr>
      <w:jc w:val="both"/>
    </w:pPr>
  </w:style>
  <w:style w:type="paragraph" w:styleId="Testonotaapidipagina">
    <w:name w:val="footnote text"/>
    <w:basedOn w:val="Normale"/>
    <w:link w:val="TestonotaapidipaginaCarattere"/>
    <w:semiHidden/>
    <w:rsid w:val="001D0F98"/>
  </w:style>
  <w:style w:type="character" w:styleId="Rimandonotaapidipagina">
    <w:name w:val="footnote reference"/>
    <w:basedOn w:val="Carpredefinitoparagrafo"/>
    <w:semiHidden/>
    <w:rsid w:val="001D0F98"/>
    <w:rPr>
      <w:vertAlign w:val="superscript"/>
    </w:rPr>
  </w:style>
  <w:style w:type="character" w:styleId="Collegamentoipertestuale">
    <w:name w:val="Hyperlink"/>
    <w:basedOn w:val="Carpredefinitoparagrafo"/>
    <w:rsid w:val="000D7B6D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AA04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A04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A049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25376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57701"/>
  </w:style>
  <w:style w:type="character" w:styleId="Collegamentovisitato">
    <w:name w:val="FollowedHyperlink"/>
    <w:basedOn w:val="Carpredefinitoparagrafo"/>
    <w:semiHidden/>
    <w:unhideWhenUsed/>
    <w:rsid w:val="00C10B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cgtoscanelli.edu.it" TargetMode="Externa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5709</Words>
  <Characters>32545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</vt:lpstr>
    </vt:vector>
  </TitlesOfParts>
  <Company>IBM</Company>
  <LinksUpToDate>false</LinksUpToDate>
  <CharactersWithSpaces>38178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</dc:title>
  <dc:creator>I.T.C. Toscanelli</dc:creator>
  <cp:lastModifiedBy>Antiochia</cp:lastModifiedBy>
  <cp:revision>2</cp:revision>
  <cp:lastPrinted>2011-09-20T14:04:00Z</cp:lastPrinted>
  <dcterms:created xsi:type="dcterms:W3CDTF">2019-10-20T19:57:00Z</dcterms:created>
  <dcterms:modified xsi:type="dcterms:W3CDTF">2019-10-20T19:57:00Z</dcterms:modified>
</cp:coreProperties>
</file>